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BC60" w14:textId="248D3368" w:rsidR="00F43F7D" w:rsidRDefault="00F43F7D" w:rsidP="003C035B">
      <w:pPr>
        <w:pStyle w:val="Heading1"/>
        <w:rPr>
          <w:rFonts w:ascii="Verdana" w:hAnsi="Verdana"/>
          <w:sz w:val="22"/>
          <w:szCs w:val="22"/>
        </w:rPr>
      </w:pPr>
      <w:bookmarkStart w:id="0" w:name="_Toc373484909"/>
      <w:bookmarkStart w:id="1" w:name="_Toc373485076"/>
      <w:bookmarkStart w:id="2" w:name="_Toc373485129"/>
      <w:bookmarkStart w:id="3" w:name="_Toc373485293"/>
      <w:bookmarkStart w:id="4" w:name="_Toc373485494"/>
      <w:bookmarkStart w:id="5" w:name="_Toc373485539"/>
      <w:r w:rsidRPr="00F43F7D">
        <w:rPr>
          <w:rFonts w:ascii="Verdana" w:hAnsi="Verdana"/>
          <w:caps/>
          <w:noProof/>
          <w:sz w:val="22"/>
          <w:szCs w:val="22"/>
          <w:lang w:val="en-US"/>
        </w:rPr>
        <w:drawing>
          <wp:inline distT="0" distB="0" distL="0" distR="0" wp14:anchorId="208DCFA5" wp14:editId="2746D3AD">
            <wp:extent cx="6121400" cy="929141"/>
            <wp:effectExtent l="0" t="0" r="0" b="4445"/>
            <wp:docPr id="1" name="Picture 1" descr="CUPE_tex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E_text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8227" cy="934731"/>
                    </a:xfrm>
                    <a:prstGeom prst="rect">
                      <a:avLst/>
                    </a:prstGeom>
                    <a:noFill/>
                    <a:ln>
                      <a:noFill/>
                    </a:ln>
                  </pic:spPr>
                </pic:pic>
              </a:graphicData>
            </a:graphic>
          </wp:inline>
        </w:drawing>
      </w:r>
    </w:p>
    <w:p w14:paraId="170BB3B3" w14:textId="77777777" w:rsidR="00F43F7D" w:rsidRDefault="00F43F7D" w:rsidP="00F43F7D">
      <w:pPr>
        <w:pStyle w:val="Heading1"/>
        <w:jc w:val="center"/>
        <w:rPr>
          <w:rFonts w:ascii="Verdana" w:hAnsi="Verdana"/>
          <w:sz w:val="80"/>
          <w:szCs w:val="80"/>
        </w:rPr>
      </w:pPr>
    </w:p>
    <w:p w14:paraId="2A61B4CC" w14:textId="6888D2AB" w:rsidR="00F43F7D" w:rsidRDefault="00F43F7D" w:rsidP="00F43F7D">
      <w:pPr>
        <w:pStyle w:val="Heading1"/>
        <w:spacing w:before="0" w:after="0"/>
        <w:jc w:val="center"/>
        <w:rPr>
          <w:rFonts w:ascii="Verdana" w:hAnsi="Verdana"/>
          <w:sz w:val="40"/>
          <w:szCs w:val="40"/>
        </w:rPr>
      </w:pPr>
      <w:r>
        <w:rPr>
          <w:rFonts w:ascii="Verdana" w:hAnsi="Verdana"/>
          <w:sz w:val="40"/>
          <w:szCs w:val="40"/>
        </w:rPr>
        <w:t>Local</w:t>
      </w:r>
      <w:r w:rsidRPr="00F43F7D">
        <w:rPr>
          <w:rFonts w:ascii="Verdana" w:hAnsi="Verdana"/>
          <w:sz w:val="40"/>
          <w:szCs w:val="40"/>
        </w:rPr>
        <w:t xml:space="preserve"> 973 – City of Guelph </w:t>
      </w:r>
    </w:p>
    <w:p w14:paraId="72328188" w14:textId="77777777" w:rsidR="00F43F7D" w:rsidRDefault="00F43F7D" w:rsidP="00F43F7D">
      <w:pPr>
        <w:pStyle w:val="Heading1"/>
        <w:spacing w:before="0" w:after="0"/>
        <w:jc w:val="center"/>
        <w:rPr>
          <w:rFonts w:ascii="Verdana" w:hAnsi="Verdana"/>
          <w:sz w:val="40"/>
          <w:szCs w:val="40"/>
        </w:rPr>
      </w:pPr>
      <w:r w:rsidRPr="00F43F7D">
        <w:rPr>
          <w:rFonts w:ascii="Verdana" w:hAnsi="Verdana"/>
          <w:sz w:val="40"/>
          <w:szCs w:val="40"/>
        </w:rPr>
        <w:t xml:space="preserve">and </w:t>
      </w:r>
    </w:p>
    <w:p w14:paraId="79867238" w14:textId="7ED4F687" w:rsidR="00F43F7D" w:rsidRDefault="00F43F7D" w:rsidP="00F43F7D">
      <w:pPr>
        <w:pStyle w:val="Heading1"/>
        <w:spacing w:before="0" w:after="0"/>
        <w:jc w:val="center"/>
        <w:rPr>
          <w:rFonts w:ascii="Verdana" w:hAnsi="Verdana"/>
          <w:sz w:val="40"/>
          <w:szCs w:val="40"/>
        </w:rPr>
      </w:pPr>
      <w:r>
        <w:rPr>
          <w:rFonts w:ascii="Verdana" w:hAnsi="Verdana"/>
          <w:sz w:val="40"/>
          <w:szCs w:val="40"/>
        </w:rPr>
        <w:t xml:space="preserve">Local </w:t>
      </w:r>
      <w:r w:rsidRPr="00F43F7D">
        <w:rPr>
          <w:rFonts w:ascii="Verdana" w:hAnsi="Verdana"/>
          <w:sz w:val="40"/>
          <w:szCs w:val="40"/>
        </w:rPr>
        <w:t>973.01 – County of Wellington</w:t>
      </w:r>
      <w:r>
        <w:rPr>
          <w:rFonts w:ascii="Verdana" w:hAnsi="Verdana"/>
          <w:sz w:val="40"/>
          <w:szCs w:val="40"/>
        </w:rPr>
        <w:t xml:space="preserve"> </w:t>
      </w:r>
    </w:p>
    <w:p w14:paraId="4BD34CF6" w14:textId="102F16B2" w:rsidR="00F43F7D" w:rsidRPr="00F43F7D" w:rsidRDefault="00F43F7D" w:rsidP="00F43F7D">
      <w:pPr>
        <w:pStyle w:val="Heading1"/>
        <w:spacing w:before="0" w:after="0"/>
        <w:jc w:val="center"/>
        <w:rPr>
          <w:rFonts w:ascii="Verdana" w:hAnsi="Verdana"/>
          <w:sz w:val="40"/>
          <w:szCs w:val="40"/>
        </w:rPr>
      </w:pPr>
      <w:r w:rsidRPr="00F43F7D">
        <w:rPr>
          <w:rFonts w:ascii="Verdana" w:hAnsi="Verdana"/>
          <w:sz w:val="40"/>
          <w:szCs w:val="40"/>
        </w:rPr>
        <w:t>By-law</w:t>
      </w:r>
    </w:p>
    <w:p w14:paraId="1A39D99B" w14:textId="5D7CB49B" w:rsidR="00F43F7D" w:rsidRDefault="00F43F7D" w:rsidP="00F43F7D">
      <w:pPr>
        <w:pStyle w:val="Heading1"/>
        <w:jc w:val="center"/>
        <w:rPr>
          <w:rFonts w:ascii="Verdana" w:hAnsi="Verdana"/>
          <w:sz w:val="22"/>
          <w:szCs w:val="22"/>
        </w:rPr>
      </w:pPr>
      <w:r w:rsidRPr="00F43F7D">
        <w:rPr>
          <w:rFonts w:ascii="Verdana" w:hAnsi="Verdana"/>
          <w:noProof/>
          <w:sz w:val="40"/>
          <w:szCs w:val="40"/>
          <w:lang w:val="en-US"/>
        </w:rPr>
        <w:drawing>
          <wp:anchor distT="0" distB="0" distL="114300" distR="114300" simplePos="0" relativeHeight="251658240" behindDoc="0" locked="0" layoutInCell="1" allowOverlap="1" wp14:anchorId="2478E270" wp14:editId="7FFEDC69">
            <wp:simplePos x="0" y="0"/>
            <wp:positionH relativeFrom="margin">
              <wp:posOffset>1870316</wp:posOffset>
            </wp:positionH>
            <wp:positionV relativeFrom="paragraph">
              <wp:posOffset>410210</wp:posOffset>
            </wp:positionV>
            <wp:extent cx="2305050" cy="2104610"/>
            <wp:effectExtent l="0" t="0" r="0" b="0"/>
            <wp:wrapNone/>
            <wp:docPr id="2" name="Picture 2" descr="N:\CofG Documents\Union\CUPE Info\Logo\CU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fG Documents\Union\CUPE Info\Logo\CUPE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210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D591B" w14:textId="2C295C42" w:rsidR="00F43F7D" w:rsidRDefault="00F43F7D" w:rsidP="00F43F7D">
      <w:pPr>
        <w:pStyle w:val="Heading1"/>
        <w:jc w:val="center"/>
        <w:rPr>
          <w:rFonts w:ascii="Verdana" w:hAnsi="Verdana"/>
          <w:sz w:val="22"/>
          <w:szCs w:val="22"/>
        </w:rPr>
      </w:pPr>
    </w:p>
    <w:p w14:paraId="49C52073" w14:textId="2A7AB8C4" w:rsidR="00F43F7D" w:rsidRDefault="00F43F7D" w:rsidP="00F43F7D"/>
    <w:p w14:paraId="410EFAA4" w14:textId="76B22B55" w:rsidR="00F43F7D" w:rsidRDefault="00F43F7D" w:rsidP="00F43F7D"/>
    <w:p w14:paraId="2C356034" w14:textId="5E10DDB1" w:rsidR="00F43F7D" w:rsidRDefault="00F43F7D" w:rsidP="00F43F7D"/>
    <w:p w14:paraId="4815B5A7" w14:textId="03E6A628" w:rsidR="00F43F7D" w:rsidRDefault="00F43F7D" w:rsidP="00F43F7D"/>
    <w:p w14:paraId="428101E1" w14:textId="6A31FB2A" w:rsidR="00F43F7D" w:rsidRDefault="00F43F7D" w:rsidP="00F43F7D"/>
    <w:p w14:paraId="1A7D5FB7" w14:textId="77777777" w:rsidR="00F43F7D" w:rsidRPr="00F43F7D" w:rsidRDefault="00F43F7D" w:rsidP="00F43F7D"/>
    <w:p w14:paraId="5A035D84" w14:textId="77777777" w:rsidR="00F43F7D" w:rsidRDefault="00F43F7D" w:rsidP="00F43F7D">
      <w:pPr>
        <w:pStyle w:val="Heading1"/>
        <w:jc w:val="center"/>
        <w:rPr>
          <w:rFonts w:ascii="Verdana" w:hAnsi="Verdana"/>
          <w:sz w:val="22"/>
          <w:szCs w:val="22"/>
        </w:rPr>
      </w:pPr>
    </w:p>
    <w:p w14:paraId="5A1BD533" w14:textId="77777777" w:rsidR="00F43F7D" w:rsidRDefault="00F43F7D" w:rsidP="00F43F7D">
      <w:pPr>
        <w:pStyle w:val="Heading1"/>
        <w:jc w:val="center"/>
        <w:rPr>
          <w:rFonts w:ascii="Verdana" w:hAnsi="Verdana"/>
          <w:sz w:val="22"/>
          <w:szCs w:val="22"/>
        </w:rPr>
      </w:pPr>
    </w:p>
    <w:p w14:paraId="0B2DD418" w14:textId="7C45AC0B" w:rsidR="00C83847" w:rsidRPr="00F43F7D" w:rsidRDefault="00F43F7D" w:rsidP="00F43F7D">
      <w:pPr>
        <w:pStyle w:val="Heading1"/>
        <w:jc w:val="center"/>
        <w:rPr>
          <w:rFonts w:ascii="Verdana" w:hAnsi="Verdana"/>
          <w:noProof/>
          <w:sz w:val="24"/>
          <w:szCs w:val="24"/>
        </w:rPr>
      </w:pPr>
      <w:r w:rsidRPr="00F43F7D">
        <w:rPr>
          <w:rFonts w:ascii="Verdana" w:hAnsi="Verdana"/>
          <w:sz w:val="24"/>
          <w:szCs w:val="24"/>
        </w:rPr>
        <w:t>Last approved by National: November 4, 2019</w:t>
      </w:r>
      <w:r w:rsidR="003C035B" w:rsidRPr="00F43F7D">
        <w:rPr>
          <w:rFonts w:ascii="Verdana" w:hAnsi="Verdana"/>
          <w:sz w:val="24"/>
          <w:szCs w:val="24"/>
        </w:rPr>
        <w:fldChar w:fldCharType="begin"/>
      </w:r>
      <w:r w:rsidR="003C035B" w:rsidRPr="00F43F7D">
        <w:rPr>
          <w:rFonts w:ascii="Verdana" w:hAnsi="Verdana"/>
          <w:sz w:val="24"/>
          <w:szCs w:val="24"/>
        </w:rPr>
        <w:instrText xml:space="preserve"> TOC \o "1-1" \h \z \u </w:instrText>
      </w:r>
      <w:r w:rsidR="003C035B" w:rsidRPr="00F43F7D">
        <w:rPr>
          <w:rFonts w:ascii="Verdana" w:hAnsi="Verdana"/>
          <w:sz w:val="24"/>
          <w:szCs w:val="24"/>
        </w:rPr>
        <w:fldChar w:fldCharType="separate"/>
      </w:r>
    </w:p>
    <w:p w14:paraId="43920C1B" w14:textId="77777777" w:rsidR="00F43F7D" w:rsidRDefault="00F43F7D" w:rsidP="00F43F7D">
      <w:pPr>
        <w:widowControl/>
        <w:tabs>
          <w:tab w:val="clear" w:pos="454"/>
        </w:tabs>
        <w:autoSpaceDE/>
        <w:autoSpaceDN/>
        <w:adjustRightInd/>
        <w:spacing w:line="240" w:lineRule="auto"/>
        <w:ind w:left="0" w:firstLine="0"/>
        <w:jc w:val="center"/>
        <w:rPr>
          <w:rFonts w:ascii="Verdana" w:hAnsi="Verdana"/>
          <w:b/>
          <w:bCs/>
          <w:caps/>
          <w:sz w:val="22"/>
          <w:szCs w:val="22"/>
        </w:rPr>
      </w:pPr>
      <w:r>
        <w:rPr>
          <w:rFonts w:ascii="Verdana" w:hAnsi="Verdana"/>
          <w:sz w:val="22"/>
          <w:szCs w:val="22"/>
        </w:rPr>
        <w:br w:type="page"/>
      </w:r>
    </w:p>
    <w:p w14:paraId="1816155E" w14:textId="53BEF3D1" w:rsidR="00F43F7D" w:rsidRPr="003B73BC" w:rsidRDefault="00F43F7D" w:rsidP="003B73BC">
      <w:pPr>
        <w:pStyle w:val="TOC1"/>
      </w:pPr>
      <w:r w:rsidRPr="003B73BC">
        <w:lastRenderedPageBreak/>
        <w:t>TABLE OF CONTENTS:</w:t>
      </w:r>
    </w:p>
    <w:p w14:paraId="782E4135" w14:textId="5FBB6E67" w:rsidR="00C83847" w:rsidRPr="003B73BC" w:rsidRDefault="0045492F" w:rsidP="003B73BC">
      <w:pPr>
        <w:pStyle w:val="TOC1"/>
        <w:rPr>
          <w:rFonts w:eastAsiaTheme="minorEastAsia" w:cstheme="minorBidi"/>
          <w:lang w:eastAsia="en-CA"/>
        </w:rPr>
      </w:pPr>
      <w:hyperlink w:anchor="_Toc519422411" w:history="1">
        <w:r w:rsidR="00C83847" w:rsidRPr="003B73BC">
          <w:rPr>
            <w:rStyle w:val="Hyperlink"/>
          </w:rPr>
          <w:t>PREAMBLE</w:t>
        </w:r>
        <w:r w:rsidR="00C83847" w:rsidRPr="003B73BC">
          <w:rPr>
            <w:webHidden/>
          </w:rPr>
          <w:tab/>
        </w:r>
        <w:r w:rsidR="00070BF6">
          <w:rPr>
            <w:webHidden/>
          </w:rPr>
          <w:t>3</w:t>
        </w:r>
      </w:hyperlink>
    </w:p>
    <w:p w14:paraId="218879B4" w14:textId="4572A30D" w:rsidR="00C83847" w:rsidRPr="003B73BC" w:rsidRDefault="0045492F" w:rsidP="003B73BC">
      <w:pPr>
        <w:pStyle w:val="TOC1"/>
        <w:rPr>
          <w:rFonts w:eastAsiaTheme="minorEastAsia" w:cstheme="minorBidi"/>
          <w:lang w:eastAsia="en-CA"/>
        </w:rPr>
      </w:pPr>
      <w:hyperlink w:anchor="_Toc519422412" w:history="1">
        <w:r w:rsidR="00C83847" w:rsidRPr="003B73BC">
          <w:rPr>
            <w:rStyle w:val="Hyperlink"/>
          </w:rPr>
          <w:t>SECTION 1 - NAME</w:t>
        </w:r>
        <w:r w:rsidR="00C83847" w:rsidRPr="003B73BC">
          <w:rPr>
            <w:webHidden/>
          </w:rPr>
          <w:tab/>
        </w:r>
        <w:r w:rsidR="00070BF6">
          <w:rPr>
            <w:webHidden/>
          </w:rPr>
          <w:t>3</w:t>
        </w:r>
      </w:hyperlink>
    </w:p>
    <w:p w14:paraId="0BB1B427" w14:textId="686B59C0" w:rsidR="00C83847" w:rsidRPr="003B73BC" w:rsidRDefault="0045492F" w:rsidP="003B73BC">
      <w:pPr>
        <w:pStyle w:val="TOC1"/>
        <w:rPr>
          <w:rFonts w:eastAsiaTheme="minorEastAsia" w:cstheme="minorBidi"/>
          <w:lang w:eastAsia="en-CA"/>
        </w:rPr>
      </w:pPr>
      <w:hyperlink w:anchor="_Toc519422413" w:history="1">
        <w:r w:rsidR="00C83847" w:rsidRPr="003B73BC">
          <w:rPr>
            <w:rStyle w:val="Hyperlink"/>
          </w:rPr>
          <w:t>SECTION 2 - OBJECTIVES</w:t>
        </w:r>
        <w:r w:rsidR="00C83847" w:rsidRPr="003B73BC">
          <w:rPr>
            <w:webHidden/>
          </w:rPr>
          <w:tab/>
        </w:r>
        <w:r w:rsidR="00070BF6">
          <w:rPr>
            <w:webHidden/>
          </w:rPr>
          <w:t>3</w:t>
        </w:r>
      </w:hyperlink>
    </w:p>
    <w:p w14:paraId="3B58F3C4" w14:textId="4C97A27B" w:rsidR="00C83847" w:rsidRPr="003B73BC" w:rsidRDefault="0045492F" w:rsidP="003B73BC">
      <w:pPr>
        <w:pStyle w:val="TOC1"/>
        <w:rPr>
          <w:rFonts w:eastAsiaTheme="minorEastAsia" w:cstheme="minorBidi"/>
          <w:lang w:eastAsia="en-CA"/>
        </w:rPr>
      </w:pPr>
      <w:hyperlink w:anchor="_Toc519422414" w:history="1">
        <w:r w:rsidR="00C83847" w:rsidRPr="003B73BC">
          <w:rPr>
            <w:rStyle w:val="Hyperlink"/>
          </w:rPr>
          <w:t xml:space="preserve">SECTION 3 - INTERPRETATION </w:t>
        </w:r>
        <w:r w:rsidR="00283803" w:rsidRPr="003B73BC">
          <w:rPr>
            <w:rStyle w:val="Hyperlink"/>
          </w:rPr>
          <w:t>and</w:t>
        </w:r>
        <w:r w:rsidR="00C83847" w:rsidRPr="003B73BC">
          <w:rPr>
            <w:rStyle w:val="Hyperlink"/>
          </w:rPr>
          <w:t xml:space="preserve"> DEFINITIONS</w:t>
        </w:r>
        <w:r w:rsidR="00C83847" w:rsidRPr="003B73BC">
          <w:rPr>
            <w:webHidden/>
          </w:rPr>
          <w:tab/>
        </w:r>
        <w:r w:rsidR="00070BF6">
          <w:rPr>
            <w:webHidden/>
          </w:rPr>
          <w:t>3</w:t>
        </w:r>
      </w:hyperlink>
    </w:p>
    <w:p w14:paraId="5E8C7780" w14:textId="6CB87083" w:rsidR="00C83847" w:rsidRPr="003B73BC" w:rsidRDefault="0045492F" w:rsidP="003B73BC">
      <w:pPr>
        <w:pStyle w:val="TOC1"/>
        <w:rPr>
          <w:rFonts w:eastAsiaTheme="minorEastAsia" w:cstheme="minorBidi"/>
          <w:lang w:eastAsia="en-CA"/>
        </w:rPr>
      </w:pPr>
      <w:hyperlink w:anchor="_Toc519422415" w:history="1">
        <w:r w:rsidR="00C83847" w:rsidRPr="003B73BC">
          <w:rPr>
            <w:rStyle w:val="Hyperlink"/>
          </w:rPr>
          <w:t xml:space="preserve">SECTION 4 - MEMBERSHIP MEETINGS </w:t>
        </w:r>
        <w:r w:rsidR="00B85AF9" w:rsidRPr="003B73BC">
          <w:rPr>
            <w:rStyle w:val="Hyperlink"/>
          </w:rPr>
          <w:t>(</w:t>
        </w:r>
        <w:r w:rsidR="00C83847" w:rsidRPr="003B73BC">
          <w:rPr>
            <w:rStyle w:val="Hyperlink"/>
          </w:rPr>
          <w:t>Regular and Special</w:t>
        </w:r>
        <w:r w:rsidR="00B85AF9" w:rsidRPr="003B73BC">
          <w:rPr>
            <w:rStyle w:val="Hyperlink"/>
          </w:rPr>
          <w:t>)</w:t>
        </w:r>
        <w:r w:rsidR="00C83847" w:rsidRPr="003B73BC">
          <w:rPr>
            <w:webHidden/>
          </w:rPr>
          <w:tab/>
        </w:r>
        <w:r w:rsidR="00E2641C">
          <w:rPr>
            <w:webHidden/>
          </w:rPr>
          <w:t>3</w:t>
        </w:r>
      </w:hyperlink>
    </w:p>
    <w:p w14:paraId="4DD14669" w14:textId="643258AA" w:rsidR="00C83847" w:rsidRPr="003B73BC" w:rsidRDefault="0045492F" w:rsidP="003B73BC">
      <w:pPr>
        <w:pStyle w:val="TOC1"/>
        <w:rPr>
          <w:rFonts w:eastAsiaTheme="minorEastAsia" w:cstheme="minorBidi"/>
          <w:lang w:eastAsia="en-CA"/>
        </w:rPr>
      </w:pPr>
      <w:hyperlink w:anchor="_Toc519422416" w:history="1">
        <w:r w:rsidR="00C83847" w:rsidRPr="003B73BC">
          <w:rPr>
            <w:rStyle w:val="Hyperlink"/>
          </w:rPr>
          <w:t>SECTION 5 - VOTING OF FUNDS</w:t>
        </w:r>
        <w:r w:rsidR="00C83847" w:rsidRPr="003B73BC">
          <w:rPr>
            <w:webHidden/>
          </w:rPr>
          <w:tab/>
        </w:r>
        <w:r w:rsidR="00E2641C">
          <w:rPr>
            <w:webHidden/>
          </w:rPr>
          <w:t>5</w:t>
        </w:r>
      </w:hyperlink>
    </w:p>
    <w:p w14:paraId="70870CF9" w14:textId="273CFA1E" w:rsidR="00C83847" w:rsidRPr="003B73BC" w:rsidRDefault="0045492F" w:rsidP="003B73BC">
      <w:pPr>
        <w:pStyle w:val="TOC1"/>
        <w:rPr>
          <w:rFonts w:eastAsiaTheme="minorEastAsia" w:cstheme="minorBidi"/>
          <w:lang w:eastAsia="en-CA"/>
        </w:rPr>
      </w:pPr>
      <w:hyperlink w:anchor="_Toc519422417" w:history="1">
        <w:r w:rsidR="00C83847" w:rsidRPr="003B73BC">
          <w:rPr>
            <w:rStyle w:val="Hyperlink"/>
          </w:rPr>
          <w:t>SECTION 6 - OFFICERS</w:t>
        </w:r>
        <w:r w:rsidR="00C83847" w:rsidRPr="003B73BC">
          <w:rPr>
            <w:webHidden/>
          </w:rPr>
          <w:tab/>
        </w:r>
        <w:r w:rsidR="00E2641C">
          <w:rPr>
            <w:webHidden/>
          </w:rPr>
          <w:t>5</w:t>
        </w:r>
      </w:hyperlink>
    </w:p>
    <w:p w14:paraId="08099CB4" w14:textId="5A6903D1" w:rsidR="00C83847" w:rsidRPr="003B73BC" w:rsidRDefault="0045492F" w:rsidP="003B73BC">
      <w:pPr>
        <w:pStyle w:val="TOC1"/>
        <w:rPr>
          <w:rFonts w:eastAsiaTheme="minorEastAsia" w:cstheme="minorBidi"/>
          <w:lang w:eastAsia="en-CA"/>
        </w:rPr>
      </w:pPr>
      <w:hyperlink w:anchor="_Toc519422418" w:history="1">
        <w:r w:rsidR="00C83847" w:rsidRPr="003B73BC">
          <w:rPr>
            <w:rStyle w:val="Hyperlink"/>
          </w:rPr>
          <w:t>SECTION 7 - EXECUTIVE BOARD</w:t>
        </w:r>
        <w:r w:rsidR="00C83847" w:rsidRPr="003B73BC">
          <w:rPr>
            <w:webHidden/>
          </w:rPr>
          <w:tab/>
        </w:r>
        <w:r w:rsidR="00E2641C">
          <w:rPr>
            <w:webHidden/>
          </w:rPr>
          <w:t>5</w:t>
        </w:r>
      </w:hyperlink>
    </w:p>
    <w:p w14:paraId="73CD5CC3" w14:textId="4C054B0F" w:rsidR="00C83847" w:rsidRPr="003B73BC" w:rsidRDefault="0045492F" w:rsidP="003B73BC">
      <w:pPr>
        <w:pStyle w:val="TOC1"/>
        <w:rPr>
          <w:rFonts w:eastAsiaTheme="minorEastAsia" w:cstheme="minorBidi"/>
          <w:lang w:eastAsia="en-CA"/>
        </w:rPr>
      </w:pPr>
      <w:hyperlink w:anchor="_Toc519422419" w:history="1">
        <w:r w:rsidR="00C83847" w:rsidRPr="003B73BC">
          <w:rPr>
            <w:rStyle w:val="Hyperlink"/>
          </w:rPr>
          <w:t>SECTION 8 - DUTIES OF OFFICERS</w:t>
        </w:r>
        <w:r w:rsidR="00EC2D54" w:rsidRPr="003B73BC">
          <w:rPr>
            <w:rStyle w:val="Hyperlink"/>
          </w:rPr>
          <w:t xml:space="preserve"> AND stewards</w:t>
        </w:r>
        <w:r w:rsidR="00C83847" w:rsidRPr="003B73BC">
          <w:rPr>
            <w:webHidden/>
          </w:rPr>
          <w:tab/>
        </w:r>
        <w:r w:rsidR="00E2641C">
          <w:rPr>
            <w:webHidden/>
          </w:rPr>
          <w:t>6</w:t>
        </w:r>
      </w:hyperlink>
    </w:p>
    <w:p w14:paraId="286C8799" w14:textId="3E0CBB4F" w:rsidR="00C83847" w:rsidRPr="003B73BC" w:rsidRDefault="0045492F" w:rsidP="003B73BC">
      <w:pPr>
        <w:pStyle w:val="TOC1"/>
        <w:rPr>
          <w:rFonts w:eastAsiaTheme="minorEastAsia" w:cstheme="minorBidi"/>
          <w:lang w:eastAsia="en-CA"/>
        </w:rPr>
      </w:pPr>
      <w:hyperlink w:anchor="_Toc519422420" w:history="1">
        <w:r w:rsidR="00C83847" w:rsidRPr="003B73BC">
          <w:rPr>
            <w:rStyle w:val="Hyperlink"/>
          </w:rPr>
          <w:t xml:space="preserve">SECTION 9 - Executive </w:t>
        </w:r>
        <w:r w:rsidR="00EC2D54" w:rsidRPr="003B73BC">
          <w:rPr>
            <w:rStyle w:val="Hyperlink"/>
          </w:rPr>
          <w:t>Honorariums</w:t>
        </w:r>
        <w:r w:rsidR="00C83847" w:rsidRPr="003B73BC">
          <w:rPr>
            <w:webHidden/>
          </w:rPr>
          <w:tab/>
        </w:r>
        <w:r w:rsidR="00C83847" w:rsidRPr="003B73BC">
          <w:rPr>
            <w:webHidden/>
          </w:rPr>
          <w:fldChar w:fldCharType="begin"/>
        </w:r>
        <w:r w:rsidR="00C83847" w:rsidRPr="003B73BC">
          <w:rPr>
            <w:webHidden/>
          </w:rPr>
          <w:instrText xml:space="preserve"> PAGEREF _Toc519422420 \h </w:instrText>
        </w:r>
        <w:r w:rsidR="00C83847" w:rsidRPr="003B73BC">
          <w:rPr>
            <w:webHidden/>
          </w:rPr>
        </w:r>
        <w:r w:rsidR="00C83847" w:rsidRPr="003B73BC">
          <w:rPr>
            <w:webHidden/>
          </w:rPr>
          <w:fldChar w:fldCharType="separate"/>
        </w:r>
        <w:r w:rsidR="00FE495F" w:rsidRPr="003B73BC">
          <w:rPr>
            <w:webHidden/>
          </w:rPr>
          <w:t>1</w:t>
        </w:r>
        <w:r w:rsidR="00C83847" w:rsidRPr="003B73BC">
          <w:rPr>
            <w:webHidden/>
          </w:rPr>
          <w:fldChar w:fldCharType="end"/>
        </w:r>
      </w:hyperlink>
      <w:r w:rsidR="00E2641C">
        <w:t>2</w:t>
      </w:r>
    </w:p>
    <w:p w14:paraId="669ABBA4" w14:textId="40921672" w:rsidR="00C83847" w:rsidRPr="003B73BC" w:rsidRDefault="0045492F" w:rsidP="003B73BC">
      <w:pPr>
        <w:pStyle w:val="TOC1"/>
        <w:rPr>
          <w:rFonts w:eastAsiaTheme="minorEastAsia" w:cstheme="minorBidi"/>
          <w:lang w:eastAsia="en-CA"/>
        </w:rPr>
      </w:pPr>
      <w:hyperlink w:anchor="_Toc519422421" w:history="1">
        <w:r w:rsidR="00C83847" w:rsidRPr="003B73BC">
          <w:rPr>
            <w:rStyle w:val="Hyperlink"/>
          </w:rPr>
          <w:t>SECTION 10 - FEES, DUES, AND ASSESSMENTS</w:t>
        </w:r>
        <w:r w:rsidR="00C83847" w:rsidRPr="003B73BC">
          <w:rPr>
            <w:webHidden/>
          </w:rPr>
          <w:tab/>
        </w:r>
        <w:r w:rsidR="00C83847" w:rsidRPr="003B73BC">
          <w:rPr>
            <w:webHidden/>
          </w:rPr>
          <w:fldChar w:fldCharType="begin"/>
        </w:r>
        <w:r w:rsidR="00C83847" w:rsidRPr="003B73BC">
          <w:rPr>
            <w:webHidden/>
          </w:rPr>
          <w:instrText xml:space="preserve"> PAGEREF _Toc519422421 \h </w:instrText>
        </w:r>
        <w:r w:rsidR="00C83847" w:rsidRPr="003B73BC">
          <w:rPr>
            <w:webHidden/>
          </w:rPr>
        </w:r>
        <w:r w:rsidR="00C83847" w:rsidRPr="003B73BC">
          <w:rPr>
            <w:webHidden/>
          </w:rPr>
          <w:fldChar w:fldCharType="separate"/>
        </w:r>
        <w:r w:rsidR="00FE495F" w:rsidRPr="003B73BC">
          <w:rPr>
            <w:webHidden/>
          </w:rPr>
          <w:t>1</w:t>
        </w:r>
        <w:r w:rsidR="00E2641C">
          <w:rPr>
            <w:webHidden/>
          </w:rPr>
          <w:t>2</w:t>
        </w:r>
        <w:r w:rsidR="00C83847" w:rsidRPr="003B73BC">
          <w:rPr>
            <w:webHidden/>
          </w:rPr>
          <w:fldChar w:fldCharType="end"/>
        </w:r>
      </w:hyperlink>
    </w:p>
    <w:p w14:paraId="591D7238" w14:textId="5D254B00" w:rsidR="00C83847" w:rsidRPr="003B73BC" w:rsidRDefault="0045492F" w:rsidP="003B73BC">
      <w:pPr>
        <w:pStyle w:val="TOC1"/>
        <w:rPr>
          <w:rFonts w:eastAsiaTheme="minorEastAsia" w:cstheme="minorBidi"/>
          <w:lang w:eastAsia="en-CA"/>
        </w:rPr>
      </w:pPr>
      <w:hyperlink w:anchor="_Toc519422422" w:history="1">
        <w:r w:rsidR="00C83847" w:rsidRPr="003B73BC">
          <w:rPr>
            <w:rStyle w:val="Hyperlink"/>
          </w:rPr>
          <w:t>SECTION 11 - NON-PAYMENT OF DUES AND ASSESSMENTS</w:t>
        </w:r>
        <w:r w:rsidR="00C83847" w:rsidRPr="003B73BC">
          <w:rPr>
            <w:webHidden/>
          </w:rPr>
          <w:tab/>
        </w:r>
        <w:r w:rsidR="00C83847" w:rsidRPr="003B73BC">
          <w:rPr>
            <w:webHidden/>
          </w:rPr>
          <w:fldChar w:fldCharType="begin"/>
        </w:r>
        <w:r w:rsidR="00C83847" w:rsidRPr="003B73BC">
          <w:rPr>
            <w:webHidden/>
          </w:rPr>
          <w:instrText xml:space="preserve"> PAGEREF _Toc519422422 \h </w:instrText>
        </w:r>
        <w:r w:rsidR="00C83847" w:rsidRPr="003B73BC">
          <w:rPr>
            <w:webHidden/>
          </w:rPr>
        </w:r>
        <w:r w:rsidR="00C83847" w:rsidRPr="003B73BC">
          <w:rPr>
            <w:webHidden/>
          </w:rPr>
          <w:fldChar w:fldCharType="separate"/>
        </w:r>
        <w:r w:rsidR="00FE495F" w:rsidRPr="003B73BC">
          <w:rPr>
            <w:webHidden/>
          </w:rPr>
          <w:t>1</w:t>
        </w:r>
        <w:r w:rsidR="00E2641C">
          <w:rPr>
            <w:webHidden/>
          </w:rPr>
          <w:t>3</w:t>
        </w:r>
        <w:r w:rsidR="00C83847" w:rsidRPr="003B73BC">
          <w:rPr>
            <w:webHidden/>
          </w:rPr>
          <w:fldChar w:fldCharType="end"/>
        </w:r>
      </w:hyperlink>
    </w:p>
    <w:p w14:paraId="59B3C0E8" w14:textId="781C119C" w:rsidR="00C83847" w:rsidRPr="003B73BC" w:rsidRDefault="0045492F" w:rsidP="003B73BC">
      <w:pPr>
        <w:pStyle w:val="TOC1"/>
        <w:rPr>
          <w:rFonts w:eastAsiaTheme="minorEastAsia" w:cstheme="minorBidi"/>
          <w:lang w:eastAsia="en-CA"/>
        </w:rPr>
      </w:pPr>
      <w:hyperlink w:anchor="_Toc519422423" w:history="1">
        <w:r w:rsidR="00C83847" w:rsidRPr="003B73BC">
          <w:rPr>
            <w:rStyle w:val="Hyperlink"/>
          </w:rPr>
          <w:t>SECTION 12 - NOMINATION, ELECTION AND INSTALLATION OF OFFICERS</w:t>
        </w:r>
        <w:r w:rsidR="00C83847" w:rsidRPr="003B73BC">
          <w:rPr>
            <w:webHidden/>
          </w:rPr>
          <w:tab/>
        </w:r>
        <w:r w:rsidR="00C83847" w:rsidRPr="003B73BC">
          <w:rPr>
            <w:webHidden/>
          </w:rPr>
          <w:fldChar w:fldCharType="begin"/>
        </w:r>
        <w:r w:rsidR="00C83847" w:rsidRPr="003B73BC">
          <w:rPr>
            <w:webHidden/>
          </w:rPr>
          <w:instrText xml:space="preserve"> PAGEREF _Toc519422423 \h </w:instrText>
        </w:r>
        <w:r w:rsidR="00C83847" w:rsidRPr="003B73BC">
          <w:rPr>
            <w:webHidden/>
          </w:rPr>
        </w:r>
        <w:r w:rsidR="00C83847" w:rsidRPr="003B73BC">
          <w:rPr>
            <w:webHidden/>
          </w:rPr>
          <w:fldChar w:fldCharType="separate"/>
        </w:r>
        <w:r w:rsidR="00FE495F" w:rsidRPr="003B73BC">
          <w:rPr>
            <w:webHidden/>
          </w:rPr>
          <w:t>1</w:t>
        </w:r>
        <w:r w:rsidR="00E2641C">
          <w:rPr>
            <w:webHidden/>
          </w:rPr>
          <w:t>4</w:t>
        </w:r>
        <w:r w:rsidR="00C83847" w:rsidRPr="003B73BC">
          <w:rPr>
            <w:webHidden/>
          </w:rPr>
          <w:fldChar w:fldCharType="end"/>
        </w:r>
      </w:hyperlink>
    </w:p>
    <w:p w14:paraId="5FFC7A11" w14:textId="10B7B918" w:rsidR="00C83847" w:rsidRPr="003B73BC" w:rsidRDefault="0045492F" w:rsidP="003B73BC">
      <w:pPr>
        <w:pStyle w:val="TOC1"/>
        <w:rPr>
          <w:rFonts w:eastAsiaTheme="minorEastAsia" w:cstheme="minorBidi"/>
          <w:lang w:eastAsia="en-CA"/>
        </w:rPr>
      </w:pPr>
      <w:hyperlink w:anchor="_Toc519422424" w:history="1">
        <w:r w:rsidR="00C83847" w:rsidRPr="003B73BC">
          <w:rPr>
            <w:rStyle w:val="Hyperlink"/>
          </w:rPr>
          <w:t>SECTION 13- DELEGATES TO CONVENTIONS</w:t>
        </w:r>
        <w:r w:rsidR="00C83847" w:rsidRPr="003B73BC">
          <w:rPr>
            <w:webHidden/>
          </w:rPr>
          <w:tab/>
        </w:r>
        <w:r w:rsidR="00C83847" w:rsidRPr="003B73BC">
          <w:rPr>
            <w:webHidden/>
          </w:rPr>
          <w:fldChar w:fldCharType="begin"/>
        </w:r>
        <w:r w:rsidR="00C83847" w:rsidRPr="003B73BC">
          <w:rPr>
            <w:webHidden/>
          </w:rPr>
          <w:instrText xml:space="preserve"> PAGEREF _Toc519422424 \h </w:instrText>
        </w:r>
        <w:r w:rsidR="00C83847" w:rsidRPr="003B73BC">
          <w:rPr>
            <w:webHidden/>
          </w:rPr>
        </w:r>
        <w:r w:rsidR="00C83847" w:rsidRPr="003B73BC">
          <w:rPr>
            <w:webHidden/>
          </w:rPr>
          <w:fldChar w:fldCharType="separate"/>
        </w:r>
        <w:r w:rsidR="00FE495F" w:rsidRPr="003B73BC">
          <w:rPr>
            <w:webHidden/>
          </w:rPr>
          <w:t>1</w:t>
        </w:r>
        <w:r w:rsidR="00E2641C">
          <w:rPr>
            <w:webHidden/>
          </w:rPr>
          <w:t>6</w:t>
        </w:r>
        <w:r w:rsidR="00C83847" w:rsidRPr="003B73BC">
          <w:rPr>
            <w:webHidden/>
          </w:rPr>
          <w:fldChar w:fldCharType="end"/>
        </w:r>
      </w:hyperlink>
    </w:p>
    <w:p w14:paraId="73E3CCB1" w14:textId="27733D73" w:rsidR="00C83847" w:rsidRPr="003B73BC" w:rsidRDefault="0045492F" w:rsidP="003B73BC">
      <w:pPr>
        <w:pStyle w:val="TOC1"/>
      </w:pPr>
      <w:hyperlink w:anchor="_Toc519422425" w:history="1">
        <w:r w:rsidR="00C83847" w:rsidRPr="003B73BC">
          <w:rPr>
            <w:rStyle w:val="Hyperlink"/>
          </w:rPr>
          <w:t>SECTION 14 - COMMITTEES</w:t>
        </w:r>
        <w:r w:rsidR="00C83847" w:rsidRPr="003B73BC">
          <w:rPr>
            <w:webHidden/>
          </w:rPr>
          <w:tab/>
        </w:r>
        <w:r w:rsidR="001524B8" w:rsidRPr="003B73BC">
          <w:rPr>
            <w:webHidden/>
          </w:rPr>
          <w:t>1</w:t>
        </w:r>
        <w:r w:rsidR="00E2641C">
          <w:rPr>
            <w:webHidden/>
          </w:rPr>
          <w:t>7</w:t>
        </w:r>
      </w:hyperlink>
    </w:p>
    <w:p w14:paraId="04057FA4" w14:textId="569390FA" w:rsidR="00715FEF" w:rsidRPr="003B73BC" w:rsidRDefault="00715FEF" w:rsidP="00F43F7D">
      <w:pPr>
        <w:jc w:val="center"/>
        <w:rPr>
          <w:rFonts w:ascii="Verdana" w:eastAsiaTheme="minorEastAsia" w:hAnsi="Verdana"/>
          <w:sz w:val="22"/>
          <w:szCs w:val="22"/>
        </w:rPr>
      </w:pPr>
    </w:p>
    <w:p w14:paraId="762DB590" w14:textId="7824F993" w:rsidR="00715FEF" w:rsidRPr="003B73BC" w:rsidRDefault="00715FEF" w:rsidP="005C4384">
      <w:pPr>
        <w:tabs>
          <w:tab w:val="clear" w:pos="454"/>
        </w:tabs>
        <w:ind w:right="-180" w:hanging="904"/>
        <w:rPr>
          <w:rFonts w:ascii="Verdana" w:eastAsiaTheme="minorEastAsia" w:hAnsi="Verdana"/>
          <w:b/>
          <w:sz w:val="22"/>
          <w:szCs w:val="22"/>
        </w:rPr>
      </w:pPr>
      <w:r w:rsidRPr="003B73BC">
        <w:rPr>
          <w:rFonts w:ascii="Verdana" w:eastAsiaTheme="minorEastAsia" w:hAnsi="Verdana"/>
          <w:b/>
          <w:sz w:val="22"/>
          <w:szCs w:val="22"/>
        </w:rPr>
        <w:t>SECTION 15 - EDUCATION POLICY</w:t>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t xml:space="preserve">      </w:t>
      </w:r>
      <w:r w:rsidR="00B85AF9" w:rsidRPr="003B73BC">
        <w:rPr>
          <w:rFonts w:ascii="Verdana" w:eastAsiaTheme="minorEastAsia" w:hAnsi="Verdana"/>
          <w:b/>
          <w:sz w:val="22"/>
          <w:szCs w:val="22"/>
        </w:rPr>
        <w:tab/>
        <w:t xml:space="preserve">    </w:t>
      </w:r>
      <w:r w:rsidR="005C4384">
        <w:rPr>
          <w:rFonts w:ascii="Verdana" w:eastAsiaTheme="minorEastAsia" w:hAnsi="Verdana"/>
          <w:b/>
          <w:sz w:val="22"/>
          <w:szCs w:val="22"/>
        </w:rPr>
        <w:t xml:space="preserve">        </w:t>
      </w:r>
      <w:r w:rsidR="00B85AF9" w:rsidRPr="003B73BC">
        <w:rPr>
          <w:rFonts w:ascii="Verdana" w:eastAsiaTheme="minorEastAsia" w:hAnsi="Verdana"/>
          <w:b/>
          <w:sz w:val="22"/>
          <w:szCs w:val="22"/>
        </w:rPr>
        <w:t xml:space="preserve">  </w:t>
      </w:r>
      <w:r w:rsidR="005C4384">
        <w:rPr>
          <w:rFonts w:ascii="Verdana" w:eastAsiaTheme="minorEastAsia" w:hAnsi="Verdana"/>
          <w:b/>
          <w:sz w:val="22"/>
          <w:szCs w:val="22"/>
        </w:rPr>
        <w:t xml:space="preserve"> </w:t>
      </w:r>
      <w:r w:rsidR="00B85AF9" w:rsidRPr="003B73BC">
        <w:rPr>
          <w:rFonts w:ascii="Verdana" w:eastAsiaTheme="minorEastAsia" w:hAnsi="Verdana"/>
          <w:b/>
          <w:sz w:val="22"/>
          <w:szCs w:val="22"/>
        </w:rPr>
        <w:t>2</w:t>
      </w:r>
      <w:r w:rsidR="00E2641C">
        <w:rPr>
          <w:rFonts w:ascii="Verdana" w:eastAsiaTheme="minorEastAsia" w:hAnsi="Verdana"/>
          <w:b/>
          <w:sz w:val="22"/>
          <w:szCs w:val="22"/>
        </w:rPr>
        <w:t>1</w:t>
      </w:r>
    </w:p>
    <w:p w14:paraId="05309F6F" w14:textId="0F79B271" w:rsidR="00C83847" w:rsidRPr="003B73BC" w:rsidRDefault="0045492F" w:rsidP="003B73BC">
      <w:pPr>
        <w:pStyle w:val="TOC1"/>
      </w:pPr>
      <w:hyperlink w:anchor="_Toc519422426" w:history="1">
        <w:r w:rsidR="00C83847" w:rsidRPr="003B73BC">
          <w:rPr>
            <w:rStyle w:val="Hyperlink"/>
          </w:rPr>
          <w:t>SECTION 1</w:t>
        </w:r>
        <w:r w:rsidR="00F43F7D" w:rsidRPr="003B73BC">
          <w:rPr>
            <w:rStyle w:val="Hyperlink"/>
          </w:rPr>
          <w:t>6</w:t>
        </w:r>
        <w:r w:rsidR="00C83847" w:rsidRPr="003B73BC">
          <w:rPr>
            <w:rStyle w:val="Hyperlink"/>
          </w:rPr>
          <w:t xml:space="preserve"> - RULES OF ORDER</w:t>
        </w:r>
        <w:r w:rsidR="00C83847" w:rsidRPr="003B73BC">
          <w:rPr>
            <w:webHidden/>
          </w:rPr>
          <w:tab/>
        </w:r>
        <w:r w:rsidR="00C83847" w:rsidRPr="003B73BC">
          <w:rPr>
            <w:webHidden/>
          </w:rPr>
          <w:fldChar w:fldCharType="begin"/>
        </w:r>
        <w:r w:rsidR="00C83847" w:rsidRPr="003B73BC">
          <w:rPr>
            <w:webHidden/>
          </w:rPr>
          <w:instrText xml:space="preserve"> PAGEREF _Toc519422426 \h </w:instrText>
        </w:r>
        <w:r w:rsidR="00C83847" w:rsidRPr="003B73BC">
          <w:rPr>
            <w:webHidden/>
          </w:rPr>
        </w:r>
        <w:r w:rsidR="00C83847" w:rsidRPr="003B73BC">
          <w:rPr>
            <w:webHidden/>
          </w:rPr>
          <w:fldChar w:fldCharType="separate"/>
        </w:r>
        <w:r w:rsidR="00FE495F" w:rsidRPr="003B73BC">
          <w:rPr>
            <w:webHidden/>
          </w:rPr>
          <w:t>2</w:t>
        </w:r>
        <w:r w:rsidR="00E2641C">
          <w:rPr>
            <w:webHidden/>
          </w:rPr>
          <w:t>2</w:t>
        </w:r>
        <w:r w:rsidR="00C83847" w:rsidRPr="003B73BC">
          <w:rPr>
            <w:webHidden/>
          </w:rPr>
          <w:fldChar w:fldCharType="end"/>
        </w:r>
      </w:hyperlink>
    </w:p>
    <w:p w14:paraId="356125FD" w14:textId="28634328" w:rsidR="00C83847" w:rsidRPr="003B73BC" w:rsidRDefault="00715FEF" w:rsidP="003B73BC">
      <w:pPr>
        <w:pStyle w:val="TOC1"/>
      </w:pPr>
      <w:r w:rsidRPr="003B73BC">
        <w:t>SECTION</w:t>
      </w:r>
      <w:hyperlink w:anchor="_Toc519422427" w:history="1">
        <w:r w:rsidR="00C83847" w:rsidRPr="003B73BC">
          <w:rPr>
            <w:rStyle w:val="Hyperlink"/>
          </w:rPr>
          <w:t xml:space="preserve"> 1</w:t>
        </w:r>
        <w:r w:rsidR="00F43F7D" w:rsidRPr="003B73BC">
          <w:rPr>
            <w:rStyle w:val="Hyperlink"/>
          </w:rPr>
          <w:t>7</w:t>
        </w:r>
        <w:r w:rsidR="00C83847" w:rsidRPr="003B73BC">
          <w:rPr>
            <w:rStyle w:val="Hyperlink"/>
          </w:rPr>
          <w:t xml:space="preserve"> - AMENDMENT</w:t>
        </w:r>
        <w:r w:rsidR="00C83847" w:rsidRPr="003B73BC">
          <w:rPr>
            <w:webHidden/>
          </w:rPr>
          <w:tab/>
        </w:r>
        <w:r w:rsidR="00C83847" w:rsidRPr="003B73BC">
          <w:rPr>
            <w:webHidden/>
          </w:rPr>
          <w:fldChar w:fldCharType="begin"/>
        </w:r>
        <w:r w:rsidR="00C83847" w:rsidRPr="003B73BC">
          <w:rPr>
            <w:webHidden/>
          </w:rPr>
          <w:instrText xml:space="preserve"> PAGEREF _Toc519422427 \h </w:instrText>
        </w:r>
        <w:r w:rsidR="00C83847" w:rsidRPr="003B73BC">
          <w:rPr>
            <w:webHidden/>
          </w:rPr>
        </w:r>
        <w:r w:rsidR="00C83847" w:rsidRPr="003B73BC">
          <w:rPr>
            <w:webHidden/>
          </w:rPr>
          <w:fldChar w:fldCharType="separate"/>
        </w:r>
        <w:r w:rsidR="00FE495F" w:rsidRPr="003B73BC">
          <w:rPr>
            <w:webHidden/>
          </w:rPr>
          <w:t>2</w:t>
        </w:r>
        <w:r w:rsidR="00E2641C">
          <w:rPr>
            <w:webHidden/>
          </w:rPr>
          <w:t>2</w:t>
        </w:r>
        <w:r w:rsidR="00C83847" w:rsidRPr="003B73BC">
          <w:rPr>
            <w:webHidden/>
          </w:rPr>
          <w:fldChar w:fldCharType="end"/>
        </w:r>
      </w:hyperlink>
    </w:p>
    <w:p w14:paraId="49AD83A1" w14:textId="218D1BD2" w:rsidR="00715FEF" w:rsidRPr="003B73BC" w:rsidRDefault="00715FEF" w:rsidP="00F43F7D">
      <w:pPr>
        <w:jc w:val="center"/>
        <w:rPr>
          <w:rFonts w:ascii="Verdana" w:eastAsiaTheme="minorEastAsia" w:hAnsi="Verdana"/>
          <w:b/>
          <w:sz w:val="22"/>
          <w:szCs w:val="22"/>
        </w:rPr>
      </w:pPr>
    </w:p>
    <w:p w14:paraId="3D7113A4" w14:textId="34C9AAF5" w:rsidR="00715FEF" w:rsidRPr="003B73BC" w:rsidRDefault="00715FEF" w:rsidP="00331885">
      <w:pPr>
        <w:ind w:right="-180" w:hanging="904"/>
        <w:rPr>
          <w:rFonts w:ascii="Verdana" w:eastAsiaTheme="minorEastAsia" w:hAnsi="Verdana"/>
          <w:b/>
          <w:sz w:val="22"/>
          <w:szCs w:val="22"/>
        </w:rPr>
      </w:pPr>
      <w:r w:rsidRPr="003B73BC">
        <w:rPr>
          <w:rFonts w:ascii="Verdana" w:eastAsiaTheme="minorEastAsia" w:hAnsi="Verdana"/>
          <w:b/>
          <w:sz w:val="22"/>
          <w:szCs w:val="22"/>
        </w:rPr>
        <w:t>SECTION 1</w:t>
      </w:r>
      <w:r w:rsidR="00F43F7D" w:rsidRPr="003B73BC">
        <w:rPr>
          <w:rFonts w:ascii="Verdana" w:eastAsiaTheme="minorEastAsia" w:hAnsi="Verdana"/>
          <w:b/>
          <w:sz w:val="22"/>
          <w:szCs w:val="22"/>
        </w:rPr>
        <w:t>8</w:t>
      </w:r>
      <w:r w:rsidRPr="003B73BC">
        <w:rPr>
          <w:rFonts w:ascii="Verdana" w:eastAsiaTheme="minorEastAsia" w:hAnsi="Verdana"/>
          <w:b/>
          <w:sz w:val="22"/>
          <w:szCs w:val="22"/>
        </w:rPr>
        <w:t xml:space="preserve"> - </w:t>
      </w:r>
      <w:r w:rsidR="00F43F7D" w:rsidRPr="003B73BC">
        <w:rPr>
          <w:rFonts w:ascii="Verdana" w:eastAsiaTheme="minorEastAsia" w:hAnsi="Verdana"/>
          <w:b/>
          <w:sz w:val="22"/>
          <w:szCs w:val="22"/>
        </w:rPr>
        <w:t>REGULATIONS TO</w:t>
      </w:r>
      <w:r w:rsidRPr="003B73BC">
        <w:rPr>
          <w:rFonts w:ascii="Verdana" w:eastAsiaTheme="minorEastAsia" w:hAnsi="Verdana"/>
          <w:b/>
          <w:sz w:val="22"/>
          <w:szCs w:val="22"/>
        </w:rPr>
        <w:t xml:space="preserve"> BY-LAWS</w:t>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r>
      <w:r w:rsidR="00B85AF9" w:rsidRPr="003B73BC">
        <w:rPr>
          <w:rFonts w:ascii="Verdana" w:eastAsiaTheme="minorEastAsia" w:hAnsi="Verdana"/>
          <w:b/>
          <w:sz w:val="22"/>
          <w:szCs w:val="22"/>
        </w:rPr>
        <w:tab/>
        <w:t xml:space="preserve">     </w:t>
      </w:r>
      <w:r w:rsidR="00B85AF9" w:rsidRPr="003B73BC">
        <w:rPr>
          <w:rFonts w:ascii="Verdana" w:eastAsiaTheme="minorEastAsia" w:hAnsi="Verdana"/>
          <w:b/>
          <w:sz w:val="22"/>
          <w:szCs w:val="22"/>
        </w:rPr>
        <w:tab/>
        <w:t xml:space="preserve">      </w:t>
      </w:r>
      <w:r w:rsidR="005C4384">
        <w:rPr>
          <w:rFonts w:ascii="Verdana" w:eastAsiaTheme="minorEastAsia" w:hAnsi="Verdana"/>
          <w:b/>
          <w:sz w:val="22"/>
          <w:szCs w:val="22"/>
        </w:rPr>
        <w:t xml:space="preserve">        </w:t>
      </w:r>
      <w:r w:rsidR="00331885">
        <w:rPr>
          <w:rFonts w:ascii="Verdana" w:eastAsiaTheme="minorEastAsia" w:hAnsi="Verdana"/>
          <w:b/>
          <w:sz w:val="22"/>
          <w:szCs w:val="22"/>
        </w:rPr>
        <w:t xml:space="preserve"> </w:t>
      </w:r>
      <w:r w:rsidR="00B85AF9" w:rsidRPr="003B73BC">
        <w:rPr>
          <w:rFonts w:ascii="Verdana" w:eastAsiaTheme="minorEastAsia" w:hAnsi="Verdana"/>
          <w:b/>
          <w:sz w:val="22"/>
          <w:szCs w:val="22"/>
        </w:rPr>
        <w:t>2</w:t>
      </w:r>
      <w:r w:rsidR="00E2641C">
        <w:rPr>
          <w:rFonts w:ascii="Verdana" w:eastAsiaTheme="minorEastAsia" w:hAnsi="Verdana"/>
          <w:b/>
          <w:sz w:val="22"/>
          <w:szCs w:val="22"/>
        </w:rPr>
        <w:t>2</w:t>
      </w:r>
    </w:p>
    <w:p w14:paraId="6AFB2B61" w14:textId="009845F8" w:rsidR="00C83847" w:rsidRPr="003B73BC" w:rsidRDefault="0045492F" w:rsidP="003B73BC">
      <w:pPr>
        <w:pStyle w:val="TOC1"/>
        <w:rPr>
          <w:rFonts w:eastAsiaTheme="minorEastAsia" w:cstheme="minorBidi"/>
          <w:lang w:eastAsia="en-CA"/>
        </w:rPr>
      </w:pPr>
      <w:hyperlink w:anchor="_Toc519422428" w:history="1">
        <w:r w:rsidR="00C83847" w:rsidRPr="003B73BC">
          <w:rPr>
            <w:rStyle w:val="Hyperlink"/>
          </w:rPr>
          <w:t xml:space="preserve">APPENDIX “A” </w:t>
        </w:r>
        <w:r w:rsidR="007F4270" w:rsidRPr="003B73BC">
          <w:rPr>
            <w:rStyle w:val="Hyperlink"/>
          </w:rPr>
          <w:t>– RULES OF ORDER</w:t>
        </w:r>
        <w:r w:rsidR="00C83847" w:rsidRPr="003B73BC">
          <w:rPr>
            <w:webHidden/>
          </w:rPr>
          <w:tab/>
        </w:r>
        <w:r w:rsidR="00C83847" w:rsidRPr="003B73BC">
          <w:rPr>
            <w:webHidden/>
          </w:rPr>
          <w:fldChar w:fldCharType="begin"/>
        </w:r>
        <w:r w:rsidR="00C83847" w:rsidRPr="003B73BC">
          <w:rPr>
            <w:webHidden/>
          </w:rPr>
          <w:instrText xml:space="preserve"> PAGEREF _Toc519422428 \h </w:instrText>
        </w:r>
        <w:r w:rsidR="00C83847" w:rsidRPr="003B73BC">
          <w:rPr>
            <w:webHidden/>
          </w:rPr>
        </w:r>
        <w:r w:rsidR="00C83847" w:rsidRPr="003B73BC">
          <w:rPr>
            <w:webHidden/>
          </w:rPr>
          <w:fldChar w:fldCharType="separate"/>
        </w:r>
        <w:r w:rsidR="00FE495F" w:rsidRPr="003B73BC">
          <w:rPr>
            <w:webHidden/>
          </w:rPr>
          <w:t>2</w:t>
        </w:r>
        <w:r w:rsidR="00E2641C">
          <w:rPr>
            <w:webHidden/>
          </w:rPr>
          <w:t>3</w:t>
        </w:r>
        <w:r w:rsidR="00C83847" w:rsidRPr="003B73BC">
          <w:rPr>
            <w:webHidden/>
          </w:rPr>
          <w:fldChar w:fldCharType="end"/>
        </w:r>
      </w:hyperlink>
    </w:p>
    <w:p w14:paraId="0C4AF9E1" w14:textId="77777777" w:rsidR="00D852A8" w:rsidRPr="00283803" w:rsidRDefault="003C035B" w:rsidP="00F43F7D">
      <w:pPr>
        <w:pStyle w:val="Heading1"/>
        <w:pageBreakBefore/>
        <w:jc w:val="center"/>
        <w:rPr>
          <w:rFonts w:ascii="Verdana" w:hAnsi="Verdana"/>
          <w:sz w:val="24"/>
          <w:szCs w:val="24"/>
        </w:rPr>
      </w:pPr>
      <w:r w:rsidRPr="00F43F7D">
        <w:rPr>
          <w:rFonts w:ascii="Verdana" w:hAnsi="Verdana"/>
          <w:sz w:val="22"/>
          <w:szCs w:val="22"/>
        </w:rPr>
        <w:fldChar w:fldCharType="end"/>
      </w:r>
      <w:bookmarkStart w:id="6" w:name="_Toc519422411"/>
      <w:r w:rsidR="00D852A8" w:rsidRPr="00283803">
        <w:rPr>
          <w:rFonts w:ascii="Verdana" w:hAnsi="Verdana"/>
          <w:sz w:val="24"/>
          <w:szCs w:val="24"/>
        </w:rPr>
        <w:t>PREAMBLE</w:t>
      </w:r>
      <w:bookmarkEnd w:id="0"/>
      <w:bookmarkEnd w:id="1"/>
      <w:bookmarkEnd w:id="2"/>
      <w:bookmarkEnd w:id="3"/>
      <w:bookmarkEnd w:id="4"/>
      <w:bookmarkEnd w:id="5"/>
      <w:bookmarkEnd w:id="6"/>
    </w:p>
    <w:p w14:paraId="3360E037" w14:textId="3C7D0ACE" w:rsidR="00D852A8" w:rsidRPr="00F43F7D" w:rsidRDefault="00D852A8" w:rsidP="00FE372A">
      <w:pPr>
        <w:tabs>
          <w:tab w:val="clear" w:pos="454"/>
        </w:tabs>
        <w:ind w:left="0" w:firstLine="0"/>
        <w:rPr>
          <w:rFonts w:ascii="Verdana" w:hAnsi="Verdana"/>
          <w:sz w:val="22"/>
          <w:szCs w:val="22"/>
        </w:rPr>
      </w:pPr>
      <w:r w:rsidRPr="00F43F7D">
        <w:rPr>
          <w:rFonts w:ascii="Verdana" w:hAnsi="Verdana"/>
          <w:sz w:val="22"/>
          <w:szCs w:val="22"/>
        </w:rPr>
        <w:t>In order to improve the social and economic welfare of its members</w:t>
      </w:r>
      <w:r w:rsidR="007248B8" w:rsidRPr="00F43F7D">
        <w:rPr>
          <w:rFonts w:ascii="Verdana" w:hAnsi="Verdana"/>
          <w:sz w:val="22"/>
          <w:szCs w:val="22"/>
        </w:rPr>
        <w:t xml:space="preserve"> without regard to sex, colour,</w:t>
      </w:r>
      <w:r w:rsidRPr="00F43F7D">
        <w:rPr>
          <w:rFonts w:ascii="Verdana" w:hAnsi="Verdana"/>
          <w:sz w:val="22"/>
          <w:szCs w:val="22"/>
        </w:rPr>
        <w:t xml:space="preserve"> race or creed, to promote efficiency in public employment and to manifest its belief in the value of the unity of organized labour, this Local 973 of the Canadian Union of Public Employees (hereinafter referred to as </w:t>
      </w:r>
      <w:r w:rsidR="00ED28F6">
        <w:rPr>
          <w:rFonts w:ascii="Verdana" w:hAnsi="Verdana"/>
          <w:sz w:val="22"/>
          <w:szCs w:val="22"/>
        </w:rPr>
        <w:t>‘</w:t>
      </w:r>
      <w:r w:rsidRPr="00F43F7D">
        <w:rPr>
          <w:rFonts w:ascii="Verdana" w:hAnsi="Verdana"/>
          <w:sz w:val="22"/>
          <w:szCs w:val="22"/>
        </w:rPr>
        <w:t>CUPE</w:t>
      </w:r>
      <w:r w:rsidR="00ED28F6">
        <w:rPr>
          <w:rFonts w:ascii="Verdana" w:hAnsi="Verdana"/>
          <w:sz w:val="22"/>
          <w:szCs w:val="22"/>
        </w:rPr>
        <w:t>’</w:t>
      </w:r>
      <w:r w:rsidRPr="00F43F7D">
        <w:rPr>
          <w:rFonts w:ascii="Verdana" w:hAnsi="Verdana"/>
          <w:sz w:val="22"/>
          <w:szCs w:val="22"/>
        </w:rPr>
        <w:t>) has been formed.</w:t>
      </w:r>
    </w:p>
    <w:p w14:paraId="26866FA7" w14:textId="77777777" w:rsidR="00D852A8" w:rsidRPr="00F43F7D" w:rsidRDefault="00D852A8" w:rsidP="00B43E1D">
      <w:pPr>
        <w:rPr>
          <w:rFonts w:ascii="Verdana" w:hAnsi="Verdana"/>
          <w:sz w:val="22"/>
          <w:szCs w:val="22"/>
        </w:rPr>
      </w:pPr>
    </w:p>
    <w:p w14:paraId="0E763310" w14:textId="77777777" w:rsidR="00D852A8" w:rsidRPr="00F43F7D" w:rsidRDefault="00D852A8" w:rsidP="00FE372A">
      <w:pPr>
        <w:tabs>
          <w:tab w:val="clear" w:pos="454"/>
          <w:tab w:val="left" w:pos="0"/>
        </w:tabs>
        <w:ind w:left="0" w:firstLine="0"/>
        <w:rPr>
          <w:rFonts w:ascii="Verdana" w:hAnsi="Verdana"/>
          <w:sz w:val="22"/>
          <w:szCs w:val="22"/>
        </w:rPr>
      </w:pPr>
      <w:r w:rsidRPr="00F43F7D">
        <w:rPr>
          <w:rFonts w:ascii="Verdana" w:hAnsi="Verdana"/>
          <w:sz w:val="22"/>
          <w:szCs w:val="22"/>
        </w:rPr>
        <w:t>The following By-Laws are adopted by the Local pursuant to, and to supplement, Appendix "B" of the CUPE Constitution, to safeguard the rights of all members, to provide for responsible administration of the Local, and to involve as many members as possible through the sharing of duties and responsibilities.</w:t>
      </w:r>
    </w:p>
    <w:p w14:paraId="679194AC" w14:textId="77777777" w:rsidR="00D852A8" w:rsidRPr="00283803" w:rsidRDefault="00D852A8" w:rsidP="00B43E1D">
      <w:pPr>
        <w:pStyle w:val="Heading1"/>
        <w:rPr>
          <w:rFonts w:ascii="Verdana" w:hAnsi="Verdana"/>
          <w:sz w:val="24"/>
          <w:szCs w:val="24"/>
        </w:rPr>
      </w:pPr>
      <w:bookmarkStart w:id="7" w:name="_Toc188116346"/>
      <w:bookmarkStart w:id="8" w:name="_Toc373484910"/>
      <w:bookmarkStart w:id="9" w:name="_Toc373485077"/>
      <w:bookmarkStart w:id="10" w:name="_Toc373485130"/>
      <w:bookmarkStart w:id="11" w:name="_Toc373485294"/>
      <w:bookmarkStart w:id="12" w:name="_Toc373485495"/>
      <w:bookmarkStart w:id="13" w:name="_Toc373485540"/>
      <w:bookmarkStart w:id="14" w:name="_Toc519422412"/>
      <w:r w:rsidRPr="00283803">
        <w:rPr>
          <w:rFonts w:ascii="Verdana" w:hAnsi="Verdana"/>
          <w:sz w:val="24"/>
          <w:szCs w:val="24"/>
        </w:rPr>
        <w:t>SECTION 1 - NAME</w:t>
      </w:r>
      <w:bookmarkEnd w:id="7"/>
      <w:bookmarkEnd w:id="8"/>
      <w:bookmarkEnd w:id="9"/>
      <w:bookmarkEnd w:id="10"/>
      <w:bookmarkEnd w:id="11"/>
      <w:bookmarkEnd w:id="12"/>
      <w:bookmarkEnd w:id="13"/>
      <w:bookmarkEnd w:id="14"/>
    </w:p>
    <w:p w14:paraId="57017C99" w14:textId="77777777" w:rsidR="00D852A8" w:rsidRPr="00F43F7D" w:rsidRDefault="00D852A8" w:rsidP="00FE372A">
      <w:pPr>
        <w:tabs>
          <w:tab w:val="clear" w:pos="454"/>
          <w:tab w:val="left" w:pos="0"/>
        </w:tabs>
        <w:ind w:left="0" w:firstLine="0"/>
        <w:rPr>
          <w:rFonts w:ascii="Verdana" w:hAnsi="Verdana"/>
          <w:sz w:val="22"/>
          <w:szCs w:val="22"/>
        </w:rPr>
      </w:pPr>
      <w:r w:rsidRPr="00F43F7D">
        <w:rPr>
          <w:rFonts w:ascii="Verdana" w:hAnsi="Verdana"/>
          <w:sz w:val="22"/>
          <w:szCs w:val="22"/>
        </w:rPr>
        <w:t>The name of this Local shall be: Canadian Union of Public Employees, Local No. 973 (clerical &amp; technical employees of the City of Guelph and the department of Social Services employees of the County of Wellington). Herein referred to as ‘units’.</w:t>
      </w:r>
    </w:p>
    <w:p w14:paraId="6F15EBEC" w14:textId="77777777" w:rsidR="00D852A8" w:rsidRPr="00283803" w:rsidRDefault="00D852A8" w:rsidP="00B43E1D">
      <w:pPr>
        <w:pStyle w:val="Heading1"/>
        <w:rPr>
          <w:rFonts w:ascii="Verdana" w:hAnsi="Verdana"/>
          <w:sz w:val="24"/>
          <w:szCs w:val="24"/>
        </w:rPr>
      </w:pPr>
      <w:bookmarkStart w:id="15" w:name="_Toc188116347"/>
      <w:bookmarkStart w:id="16" w:name="_Toc373484911"/>
      <w:bookmarkStart w:id="17" w:name="_Toc373485078"/>
      <w:bookmarkStart w:id="18" w:name="_Toc373485131"/>
      <w:bookmarkStart w:id="19" w:name="_Toc373485295"/>
      <w:bookmarkStart w:id="20" w:name="_Toc373485496"/>
      <w:bookmarkStart w:id="21" w:name="_Toc373485541"/>
      <w:bookmarkStart w:id="22" w:name="_Toc519422413"/>
      <w:r w:rsidRPr="00283803">
        <w:rPr>
          <w:rFonts w:ascii="Verdana" w:hAnsi="Verdana"/>
          <w:sz w:val="24"/>
          <w:szCs w:val="24"/>
        </w:rPr>
        <w:t>SECTION 2 - OBJECTIVES</w:t>
      </w:r>
      <w:bookmarkEnd w:id="15"/>
      <w:bookmarkEnd w:id="16"/>
      <w:bookmarkEnd w:id="17"/>
      <w:bookmarkEnd w:id="18"/>
      <w:bookmarkEnd w:id="19"/>
      <w:bookmarkEnd w:id="20"/>
      <w:bookmarkEnd w:id="21"/>
      <w:bookmarkEnd w:id="22"/>
    </w:p>
    <w:p w14:paraId="37089D9E" w14:textId="77777777" w:rsidR="00D852A8" w:rsidRPr="00F43F7D" w:rsidRDefault="00D852A8" w:rsidP="00B43E1D">
      <w:pPr>
        <w:rPr>
          <w:rFonts w:ascii="Verdana" w:hAnsi="Verdana"/>
          <w:sz w:val="22"/>
          <w:szCs w:val="22"/>
        </w:rPr>
      </w:pPr>
      <w:r w:rsidRPr="00F43F7D">
        <w:rPr>
          <w:rFonts w:ascii="Verdana" w:hAnsi="Verdana"/>
          <w:sz w:val="22"/>
          <w:szCs w:val="22"/>
        </w:rPr>
        <w:t>The objectives of the Local are to:</w:t>
      </w:r>
    </w:p>
    <w:p w14:paraId="60938AFE" w14:textId="77777777" w:rsidR="00D852A8" w:rsidRPr="00F43F7D" w:rsidRDefault="00D852A8" w:rsidP="00B43E1D">
      <w:pPr>
        <w:rPr>
          <w:rFonts w:ascii="Verdana" w:hAnsi="Verdana"/>
          <w:sz w:val="22"/>
          <w:szCs w:val="22"/>
        </w:rPr>
      </w:pPr>
    </w:p>
    <w:p w14:paraId="17480EE3" w14:textId="1E4CB4BF" w:rsidR="00D852A8" w:rsidRPr="00F43F7D" w:rsidRDefault="00844A48" w:rsidP="00B85AF9">
      <w:pPr>
        <w:numPr>
          <w:ilvl w:val="0"/>
          <w:numId w:val="3"/>
        </w:numPr>
        <w:rPr>
          <w:rFonts w:ascii="Verdana" w:hAnsi="Verdana"/>
          <w:sz w:val="22"/>
          <w:szCs w:val="22"/>
        </w:rPr>
      </w:pPr>
      <w:r w:rsidRPr="00F43F7D">
        <w:rPr>
          <w:rFonts w:ascii="Verdana" w:hAnsi="Verdana"/>
          <w:sz w:val="22"/>
          <w:szCs w:val="22"/>
        </w:rPr>
        <w:t>S</w:t>
      </w:r>
      <w:r w:rsidR="00D852A8" w:rsidRPr="00F43F7D">
        <w:rPr>
          <w:rFonts w:ascii="Verdana" w:hAnsi="Verdana"/>
          <w:sz w:val="22"/>
          <w:szCs w:val="22"/>
        </w:rPr>
        <w:t>ecure adequate remuneration for work performed and generally advance the economic and social welfare of its members and of all workers;</w:t>
      </w:r>
    </w:p>
    <w:p w14:paraId="426FE16C" w14:textId="77777777" w:rsidR="00D852A8" w:rsidRPr="00F43F7D" w:rsidRDefault="00D852A8" w:rsidP="00B43E1D">
      <w:pPr>
        <w:rPr>
          <w:rFonts w:ascii="Verdana" w:hAnsi="Verdana"/>
          <w:sz w:val="22"/>
          <w:szCs w:val="22"/>
        </w:rPr>
      </w:pPr>
    </w:p>
    <w:p w14:paraId="5927C699" w14:textId="18604BB5" w:rsidR="00D852A8" w:rsidRPr="00F43F7D" w:rsidRDefault="00844A48" w:rsidP="00B85AF9">
      <w:pPr>
        <w:numPr>
          <w:ilvl w:val="0"/>
          <w:numId w:val="3"/>
        </w:numPr>
        <w:rPr>
          <w:rFonts w:ascii="Verdana" w:hAnsi="Verdana"/>
          <w:sz w:val="22"/>
          <w:szCs w:val="22"/>
        </w:rPr>
      </w:pPr>
      <w:r w:rsidRPr="00F43F7D">
        <w:rPr>
          <w:rFonts w:ascii="Verdana" w:hAnsi="Verdana"/>
          <w:sz w:val="22"/>
          <w:szCs w:val="22"/>
        </w:rPr>
        <w:t>S</w:t>
      </w:r>
      <w:r w:rsidR="00D852A8" w:rsidRPr="00F43F7D">
        <w:rPr>
          <w:rFonts w:ascii="Verdana" w:hAnsi="Verdana"/>
          <w:sz w:val="22"/>
          <w:szCs w:val="22"/>
        </w:rPr>
        <w:t>upport CUPE in reaching the goals set out in Article II of the CUPE Constitution;</w:t>
      </w:r>
    </w:p>
    <w:p w14:paraId="65FAB7AB" w14:textId="77777777" w:rsidR="00D852A8" w:rsidRPr="00F43F7D" w:rsidRDefault="00D852A8" w:rsidP="00B43E1D">
      <w:pPr>
        <w:rPr>
          <w:rFonts w:ascii="Verdana" w:hAnsi="Verdana"/>
          <w:sz w:val="22"/>
          <w:szCs w:val="22"/>
        </w:rPr>
      </w:pPr>
    </w:p>
    <w:p w14:paraId="5E64FE06" w14:textId="79DD4E52" w:rsidR="00D852A8" w:rsidRPr="00F43F7D" w:rsidRDefault="00844A48" w:rsidP="00B85AF9">
      <w:pPr>
        <w:numPr>
          <w:ilvl w:val="0"/>
          <w:numId w:val="3"/>
        </w:numPr>
        <w:rPr>
          <w:rFonts w:ascii="Verdana" w:hAnsi="Verdana"/>
          <w:sz w:val="22"/>
          <w:szCs w:val="22"/>
        </w:rPr>
      </w:pPr>
      <w:r w:rsidRPr="00F43F7D">
        <w:rPr>
          <w:rFonts w:ascii="Verdana" w:hAnsi="Verdana"/>
          <w:sz w:val="22"/>
          <w:szCs w:val="22"/>
        </w:rPr>
        <w:t>P</w:t>
      </w:r>
      <w:r w:rsidR="00D852A8" w:rsidRPr="00F43F7D">
        <w:rPr>
          <w:rFonts w:ascii="Verdana" w:hAnsi="Verdana"/>
          <w:sz w:val="22"/>
          <w:szCs w:val="22"/>
        </w:rPr>
        <w:t>rovide an opportunity for its members to influence and shape their future through free democratic trade unionism;</w:t>
      </w:r>
    </w:p>
    <w:p w14:paraId="63722364" w14:textId="77777777" w:rsidR="00D852A8" w:rsidRPr="00F43F7D" w:rsidRDefault="00D852A8" w:rsidP="00B43E1D">
      <w:pPr>
        <w:rPr>
          <w:rFonts w:ascii="Verdana" w:hAnsi="Verdana"/>
          <w:sz w:val="22"/>
          <w:szCs w:val="22"/>
        </w:rPr>
      </w:pPr>
    </w:p>
    <w:p w14:paraId="2CC48CCB" w14:textId="2C3C1C6C" w:rsidR="00D852A8" w:rsidRPr="00F43F7D" w:rsidRDefault="00844A48" w:rsidP="00B85AF9">
      <w:pPr>
        <w:numPr>
          <w:ilvl w:val="0"/>
          <w:numId w:val="3"/>
        </w:numPr>
        <w:rPr>
          <w:rFonts w:ascii="Verdana" w:hAnsi="Verdana"/>
          <w:sz w:val="22"/>
          <w:szCs w:val="22"/>
        </w:rPr>
      </w:pPr>
      <w:r w:rsidRPr="00F43F7D">
        <w:rPr>
          <w:rFonts w:ascii="Verdana" w:hAnsi="Verdana"/>
          <w:sz w:val="22"/>
          <w:szCs w:val="22"/>
        </w:rPr>
        <w:t>E</w:t>
      </w:r>
      <w:r w:rsidR="00D852A8" w:rsidRPr="00F43F7D">
        <w:rPr>
          <w:rFonts w:ascii="Verdana" w:hAnsi="Verdana"/>
          <w:sz w:val="22"/>
          <w:szCs w:val="22"/>
        </w:rPr>
        <w:t>ncourage the settlement by negotiation and mediation of all disputes between the members and their employer.</w:t>
      </w:r>
    </w:p>
    <w:p w14:paraId="0B5A1CF1" w14:textId="32CC0B20" w:rsidR="00D852A8" w:rsidRPr="00283803" w:rsidRDefault="00D852A8" w:rsidP="00B43E1D">
      <w:pPr>
        <w:pStyle w:val="Heading1"/>
        <w:rPr>
          <w:rFonts w:ascii="Verdana" w:hAnsi="Verdana"/>
          <w:sz w:val="24"/>
          <w:szCs w:val="24"/>
        </w:rPr>
      </w:pPr>
      <w:bookmarkStart w:id="23" w:name="_Toc188116348"/>
      <w:bookmarkStart w:id="24" w:name="_Toc373484912"/>
      <w:bookmarkStart w:id="25" w:name="_Toc373485079"/>
      <w:bookmarkStart w:id="26" w:name="_Toc373485132"/>
      <w:bookmarkStart w:id="27" w:name="_Toc373485296"/>
      <w:bookmarkStart w:id="28" w:name="_Toc373485497"/>
      <w:bookmarkStart w:id="29" w:name="_Toc373485542"/>
      <w:bookmarkStart w:id="30" w:name="_Toc519422414"/>
      <w:r w:rsidRPr="00283803">
        <w:rPr>
          <w:rFonts w:ascii="Verdana" w:hAnsi="Verdana"/>
          <w:sz w:val="24"/>
          <w:szCs w:val="24"/>
        </w:rPr>
        <w:t xml:space="preserve">SECTION 3 - INTERPRETATION </w:t>
      </w:r>
      <w:r w:rsidR="00B85AF9">
        <w:rPr>
          <w:rFonts w:ascii="Verdana" w:hAnsi="Verdana"/>
          <w:sz w:val="24"/>
          <w:szCs w:val="24"/>
        </w:rPr>
        <w:t>AND</w:t>
      </w:r>
      <w:r w:rsidRPr="00283803">
        <w:rPr>
          <w:rFonts w:ascii="Verdana" w:hAnsi="Verdana"/>
          <w:sz w:val="24"/>
          <w:szCs w:val="24"/>
        </w:rPr>
        <w:t xml:space="preserve"> DEFINITIONS</w:t>
      </w:r>
      <w:bookmarkEnd w:id="23"/>
      <w:bookmarkEnd w:id="24"/>
      <w:bookmarkEnd w:id="25"/>
      <w:bookmarkEnd w:id="26"/>
      <w:bookmarkEnd w:id="27"/>
      <w:bookmarkEnd w:id="28"/>
      <w:bookmarkEnd w:id="29"/>
      <w:bookmarkEnd w:id="30"/>
    </w:p>
    <w:p w14:paraId="1B15112F" w14:textId="4548F641" w:rsidR="00D852A8" w:rsidRPr="00F43F7D" w:rsidRDefault="00411E41" w:rsidP="00B85AF9">
      <w:pPr>
        <w:numPr>
          <w:ilvl w:val="0"/>
          <w:numId w:val="4"/>
        </w:numPr>
        <w:rPr>
          <w:rFonts w:ascii="Verdana" w:hAnsi="Verdana"/>
          <w:strike/>
          <w:sz w:val="22"/>
          <w:szCs w:val="22"/>
        </w:rPr>
      </w:pPr>
      <w:r w:rsidRPr="00F43F7D">
        <w:rPr>
          <w:rFonts w:ascii="Verdana" w:hAnsi="Verdana"/>
          <w:sz w:val="22"/>
          <w:szCs w:val="22"/>
        </w:rPr>
        <w:t xml:space="preserve">Pronouns </w:t>
      </w:r>
      <w:r w:rsidR="00D852A8" w:rsidRPr="00F43F7D">
        <w:rPr>
          <w:rFonts w:ascii="Verdana" w:hAnsi="Verdana"/>
          <w:sz w:val="22"/>
          <w:szCs w:val="22"/>
        </w:rPr>
        <w:t xml:space="preserve">shall be understood to include </w:t>
      </w:r>
      <w:r w:rsidR="00D7557C" w:rsidRPr="00F43F7D">
        <w:rPr>
          <w:rFonts w:ascii="Verdana" w:hAnsi="Verdana"/>
          <w:b/>
          <w:sz w:val="22"/>
          <w:szCs w:val="22"/>
        </w:rPr>
        <w:t>a</w:t>
      </w:r>
      <w:r w:rsidR="00294500" w:rsidRPr="00F43F7D">
        <w:rPr>
          <w:rFonts w:ascii="Verdana" w:hAnsi="Verdana"/>
          <w:b/>
          <w:sz w:val="22"/>
          <w:szCs w:val="22"/>
        </w:rPr>
        <w:t>ll gender identifications.</w:t>
      </w:r>
    </w:p>
    <w:p w14:paraId="1B1BE63F" w14:textId="77777777" w:rsidR="00F01021" w:rsidRPr="00F43F7D" w:rsidRDefault="00F01021" w:rsidP="00F01021">
      <w:pPr>
        <w:ind w:left="946" w:firstLine="0"/>
        <w:rPr>
          <w:rFonts w:ascii="Verdana" w:hAnsi="Verdana"/>
          <w:strike/>
          <w:sz w:val="22"/>
          <w:szCs w:val="22"/>
        </w:rPr>
      </w:pPr>
    </w:p>
    <w:p w14:paraId="1241046E" w14:textId="77777777" w:rsidR="00D852A8" w:rsidRPr="00F43F7D" w:rsidRDefault="00D852A8" w:rsidP="00B85AF9">
      <w:pPr>
        <w:numPr>
          <w:ilvl w:val="0"/>
          <w:numId w:val="4"/>
        </w:numPr>
        <w:rPr>
          <w:rFonts w:ascii="Verdana" w:hAnsi="Verdana"/>
          <w:sz w:val="22"/>
          <w:szCs w:val="22"/>
        </w:rPr>
      </w:pPr>
      <w:r w:rsidRPr="00F43F7D">
        <w:rPr>
          <w:rFonts w:ascii="Verdana" w:hAnsi="Verdana"/>
          <w:sz w:val="22"/>
          <w:szCs w:val="22"/>
        </w:rPr>
        <w:t xml:space="preserve">Numbers of Articles at the end of sections or sub-sections refer to relevant articles of the current </w:t>
      </w:r>
      <w:r w:rsidRPr="007813EF">
        <w:rPr>
          <w:rFonts w:ascii="Verdana" w:hAnsi="Verdana"/>
          <w:sz w:val="22"/>
          <w:szCs w:val="22"/>
        </w:rPr>
        <w:t xml:space="preserve">CUPE </w:t>
      </w:r>
      <w:r w:rsidR="00D7557C" w:rsidRPr="007813EF">
        <w:rPr>
          <w:rFonts w:ascii="Verdana" w:hAnsi="Verdana"/>
          <w:sz w:val="22"/>
          <w:szCs w:val="22"/>
        </w:rPr>
        <w:t>National</w:t>
      </w:r>
      <w:r w:rsidR="00D7557C" w:rsidRPr="00F43F7D">
        <w:rPr>
          <w:rFonts w:ascii="Verdana" w:hAnsi="Verdana"/>
          <w:b/>
          <w:sz w:val="22"/>
          <w:szCs w:val="22"/>
        </w:rPr>
        <w:t xml:space="preserve"> </w:t>
      </w:r>
      <w:r w:rsidRPr="00F43F7D">
        <w:rPr>
          <w:rFonts w:ascii="Verdana" w:hAnsi="Verdana"/>
          <w:sz w:val="22"/>
          <w:szCs w:val="22"/>
        </w:rPr>
        <w:t>Constitution which should be read in conjunction with these by-laws.</w:t>
      </w:r>
    </w:p>
    <w:p w14:paraId="6353A6F5" w14:textId="092C5BB7" w:rsidR="00D852A8" w:rsidRPr="00283803" w:rsidRDefault="00D852A8" w:rsidP="00B43E1D">
      <w:pPr>
        <w:pStyle w:val="Heading1"/>
        <w:rPr>
          <w:rFonts w:ascii="Verdana" w:hAnsi="Verdana"/>
          <w:sz w:val="24"/>
          <w:szCs w:val="24"/>
        </w:rPr>
      </w:pPr>
      <w:bookmarkStart w:id="31" w:name="_Toc188116349"/>
      <w:bookmarkStart w:id="32" w:name="_Toc373484913"/>
      <w:bookmarkStart w:id="33" w:name="_Toc373485080"/>
      <w:bookmarkStart w:id="34" w:name="_Toc373485133"/>
      <w:bookmarkStart w:id="35" w:name="_Toc373485297"/>
      <w:bookmarkStart w:id="36" w:name="_Toc373485498"/>
      <w:bookmarkStart w:id="37" w:name="_Toc373485543"/>
      <w:bookmarkStart w:id="38" w:name="_Toc519422415"/>
      <w:r w:rsidRPr="00283803">
        <w:rPr>
          <w:rFonts w:ascii="Verdana" w:hAnsi="Verdana"/>
          <w:sz w:val="24"/>
          <w:szCs w:val="24"/>
        </w:rPr>
        <w:t xml:space="preserve">SECTION 4 - MEMBERSHIP MEETINGS </w:t>
      </w:r>
      <w:bookmarkEnd w:id="31"/>
      <w:bookmarkEnd w:id="32"/>
      <w:bookmarkEnd w:id="33"/>
      <w:bookmarkEnd w:id="34"/>
      <w:bookmarkEnd w:id="35"/>
      <w:bookmarkEnd w:id="36"/>
      <w:bookmarkEnd w:id="37"/>
      <w:bookmarkEnd w:id="38"/>
      <w:r w:rsidR="00B85AF9">
        <w:rPr>
          <w:rFonts w:ascii="Verdana" w:hAnsi="Verdana"/>
          <w:sz w:val="24"/>
          <w:szCs w:val="24"/>
        </w:rPr>
        <w:t>(REGULAR AND SPECIAL)</w:t>
      </w:r>
    </w:p>
    <w:p w14:paraId="1B38EB49" w14:textId="08696855" w:rsidR="00D852A8" w:rsidRPr="00F43F7D" w:rsidRDefault="00D852A8" w:rsidP="00B85AF9">
      <w:pPr>
        <w:numPr>
          <w:ilvl w:val="0"/>
          <w:numId w:val="5"/>
        </w:numPr>
        <w:rPr>
          <w:rFonts w:ascii="Verdana" w:hAnsi="Verdana"/>
          <w:sz w:val="22"/>
          <w:szCs w:val="22"/>
        </w:rPr>
      </w:pPr>
      <w:r w:rsidRPr="00F43F7D">
        <w:rPr>
          <w:rFonts w:ascii="Verdana" w:hAnsi="Verdana"/>
          <w:sz w:val="22"/>
          <w:szCs w:val="22"/>
        </w:rPr>
        <w:t xml:space="preserve">Regular membership meetings shall be held each month (except July, August, and December) </w:t>
      </w:r>
      <w:r w:rsidR="00417B88" w:rsidRPr="00F43F7D">
        <w:rPr>
          <w:rFonts w:ascii="Verdana" w:hAnsi="Verdana"/>
          <w:b/>
          <w:sz w:val="22"/>
          <w:szCs w:val="22"/>
        </w:rPr>
        <w:t xml:space="preserve">on </w:t>
      </w:r>
      <w:r w:rsidR="007F11DA" w:rsidRPr="00F43F7D">
        <w:rPr>
          <w:rFonts w:ascii="Verdana" w:hAnsi="Verdana"/>
          <w:b/>
          <w:sz w:val="22"/>
          <w:szCs w:val="22"/>
        </w:rPr>
        <w:t>a consistent day and time de</w:t>
      </w:r>
      <w:r w:rsidR="003C5E44" w:rsidRPr="00F43F7D">
        <w:rPr>
          <w:rFonts w:ascii="Verdana" w:hAnsi="Verdana"/>
          <w:b/>
          <w:sz w:val="22"/>
          <w:szCs w:val="22"/>
        </w:rPr>
        <w:t>termine</w:t>
      </w:r>
      <w:r w:rsidR="007F11DA" w:rsidRPr="00F43F7D">
        <w:rPr>
          <w:rFonts w:ascii="Verdana" w:hAnsi="Verdana"/>
          <w:b/>
          <w:sz w:val="22"/>
          <w:szCs w:val="22"/>
        </w:rPr>
        <w:t>d by the Executive.</w:t>
      </w:r>
      <w:r w:rsidRPr="00F43F7D">
        <w:rPr>
          <w:rFonts w:ascii="Verdana" w:hAnsi="Verdana"/>
          <w:sz w:val="22"/>
          <w:szCs w:val="22"/>
        </w:rPr>
        <w:t xml:space="preserve"> If a statutory holiday intervenes the Executive Board shall give a week's notice of any change in the date of the regular meeting. The time and location of all meetings shall be determined by the Executive Board and meetings shall be posted seven (7) days in advance.</w:t>
      </w:r>
    </w:p>
    <w:p w14:paraId="71A700AB" w14:textId="77777777" w:rsidR="007248B8" w:rsidRPr="00F43F7D" w:rsidRDefault="007248B8" w:rsidP="00B43E1D">
      <w:pPr>
        <w:rPr>
          <w:rFonts w:ascii="Verdana" w:hAnsi="Verdana"/>
          <w:sz w:val="22"/>
          <w:szCs w:val="22"/>
        </w:rPr>
      </w:pPr>
    </w:p>
    <w:p w14:paraId="2ED1A652" w14:textId="77777777" w:rsidR="00D852A8" w:rsidRPr="00F43F7D" w:rsidRDefault="009A1B01" w:rsidP="00B85AF9">
      <w:pPr>
        <w:numPr>
          <w:ilvl w:val="0"/>
          <w:numId w:val="5"/>
        </w:numPr>
        <w:rPr>
          <w:rFonts w:ascii="Verdana" w:hAnsi="Verdana"/>
          <w:sz w:val="22"/>
          <w:szCs w:val="22"/>
        </w:rPr>
      </w:pPr>
      <w:r w:rsidRPr="00F43F7D">
        <w:rPr>
          <w:rFonts w:ascii="Verdana" w:hAnsi="Verdana"/>
          <w:sz w:val="22"/>
          <w:szCs w:val="22"/>
        </w:rPr>
        <w:t>Special membership meetings may be ordered by the Executive Board or requested in writing by no fewer than twenty-five (25) members. The President shall call a special meeting within fourteen (14) days when so ordered or requested and shall see that all members receive at least twenty-four (24) hours' notice of the special meeting and the subject(s) to be discussed. No business shall be transacted at the special meeting other than that for which the meeting is called and notice given.</w:t>
      </w:r>
    </w:p>
    <w:p w14:paraId="3BE6578E" w14:textId="77777777" w:rsidR="00D852A8" w:rsidRPr="00F43F7D" w:rsidRDefault="00D852A8" w:rsidP="00B43E1D">
      <w:pPr>
        <w:rPr>
          <w:rFonts w:ascii="Verdana" w:hAnsi="Verdana"/>
          <w:sz w:val="22"/>
          <w:szCs w:val="22"/>
        </w:rPr>
      </w:pPr>
    </w:p>
    <w:p w14:paraId="0EB9AC2B" w14:textId="77777777" w:rsidR="00D852A8" w:rsidRPr="00F43F7D" w:rsidRDefault="00D852A8" w:rsidP="00B85AF9">
      <w:pPr>
        <w:numPr>
          <w:ilvl w:val="0"/>
          <w:numId w:val="5"/>
        </w:numPr>
        <w:rPr>
          <w:rFonts w:ascii="Verdana" w:hAnsi="Verdana"/>
          <w:sz w:val="22"/>
          <w:szCs w:val="22"/>
        </w:rPr>
      </w:pPr>
      <w:r w:rsidRPr="00F43F7D">
        <w:rPr>
          <w:rFonts w:ascii="Verdana" w:hAnsi="Verdana"/>
          <w:sz w:val="22"/>
          <w:szCs w:val="22"/>
        </w:rPr>
        <w:t>A quorum for the transaction of business at any regular or special meeting shall be ten (10) members, including at least three (3) members of the Executive Board.</w:t>
      </w:r>
    </w:p>
    <w:p w14:paraId="040EAF56" w14:textId="77777777" w:rsidR="00D852A8" w:rsidRPr="00F43F7D" w:rsidRDefault="00D852A8" w:rsidP="00B43E1D">
      <w:pPr>
        <w:rPr>
          <w:rFonts w:ascii="Verdana" w:hAnsi="Verdana"/>
          <w:sz w:val="22"/>
          <w:szCs w:val="22"/>
        </w:rPr>
      </w:pPr>
    </w:p>
    <w:p w14:paraId="4269352F" w14:textId="77777777" w:rsidR="00D852A8" w:rsidRPr="00F43F7D" w:rsidRDefault="00D852A8" w:rsidP="00B85AF9">
      <w:pPr>
        <w:numPr>
          <w:ilvl w:val="0"/>
          <w:numId w:val="5"/>
        </w:numPr>
        <w:rPr>
          <w:rFonts w:ascii="Verdana" w:hAnsi="Verdana"/>
          <w:sz w:val="22"/>
          <w:szCs w:val="22"/>
        </w:rPr>
      </w:pPr>
      <w:r w:rsidRPr="00F43F7D">
        <w:rPr>
          <w:rFonts w:ascii="Verdana" w:hAnsi="Verdana"/>
          <w:sz w:val="22"/>
          <w:szCs w:val="22"/>
        </w:rPr>
        <w:t xml:space="preserve">Should there be a lack of a </w:t>
      </w:r>
      <w:r w:rsidR="00A57BB2" w:rsidRPr="00F43F7D">
        <w:rPr>
          <w:rFonts w:ascii="Verdana" w:hAnsi="Verdana"/>
          <w:sz w:val="22"/>
          <w:szCs w:val="22"/>
        </w:rPr>
        <w:t>quorum;</w:t>
      </w:r>
      <w:r w:rsidRPr="00F43F7D">
        <w:rPr>
          <w:rFonts w:ascii="Verdana" w:hAnsi="Verdana"/>
          <w:sz w:val="22"/>
          <w:szCs w:val="22"/>
        </w:rPr>
        <w:t xml:space="preserve"> the Executive shall be empowered to conduct such union business that is necessary. All actions under these circumstances will be brought to the attention of the membership at the next regular meeting.</w:t>
      </w:r>
    </w:p>
    <w:p w14:paraId="592A15BA" w14:textId="77777777" w:rsidR="00D852A8" w:rsidRPr="00F43F7D" w:rsidRDefault="00D852A8" w:rsidP="00B43E1D">
      <w:pPr>
        <w:rPr>
          <w:rFonts w:ascii="Verdana" w:hAnsi="Verdana"/>
          <w:sz w:val="22"/>
          <w:szCs w:val="22"/>
        </w:rPr>
      </w:pPr>
    </w:p>
    <w:p w14:paraId="3E906F9D" w14:textId="77777777" w:rsidR="00D852A8" w:rsidRPr="00F43F7D" w:rsidRDefault="00D852A8" w:rsidP="00B85AF9">
      <w:pPr>
        <w:numPr>
          <w:ilvl w:val="0"/>
          <w:numId w:val="5"/>
        </w:numPr>
        <w:rPr>
          <w:rFonts w:ascii="Verdana" w:hAnsi="Verdana"/>
          <w:sz w:val="22"/>
          <w:szCs w:val="22"/>
        </w:rPr>
      </w:pPr>
      <w:r w:rsidRPr="00F43F7D">
        <w:rPr>
          <w:rFonts w:ascii="Verdana" w:hAnsi="Verdana"/>
          <w:sz w:val="22"/>
          <w:szCs w:val="22"/>
        </w:rPr>
        <w:t>The order of business at regular membership meeting is as follows:</w:t>
      </w:r>
    </w:p>
    <w:p w14:paraId="4616BB38" w14:textId="77777777" w:rsidR="00D852A8" w:rsidRPr="00F43F7D" w:rsidRDefault="00D852A8" w:rsidP="00B43E1D">
      <w:pPr>
        <w:rPr>
          <w:rFonts w:ascii="Verdana" w:hAnsi="Verdana"/>
          <w:sz w:val="22"/>
          <w:szCs w:val="22"/>
        </w:rPr>
      </w:pPr>
    </w:p>
    <w:p w14:paraId="71191D5F" w14:textId="77777777"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Roll Call of Officers</w:t>
      </w:r>
    </w:p>
    <w:p w14:paraId="03A02AF8" w14:textId="77777777" w:rsidR="00411E41" w:rsidRPr="00F43F7D" w:rsidRDefault="00411E41" w:rsidP="00B85AF9">
      <w:pPr>
        <w:numPr>
          <w:ilvl w:val="0"/>
          <w:numId w:val="32"/>
        </w:numPr>
        <w:ind w:left="1800" w:hanging="180"/>
        <w:rPr>
          <w:rFonts w:ascii="Verdana" w:hAnsi="Verdana"/>
          <w:b/>
          <w:sz w:val="22"/>
          <w:szCs w:val="22"/>
        </w:rPr>
      </w:pPr>
      <w:r w:rsidRPr="00F43F7D">
        <w:rPr>
          <w:rFonts w:ascii="Verdana" w:hAnsi="Verdana"/>
          <w:b/>
          <w:sz w:val="22"/>
          <w:szCs w:val="22"/>
        </w:rPr>
        <w:t>Reading of the National Equality Statement</w:t>
      </w:r>
    </w:p>
    <w:p w14:paraId="6B88B108" w14:textId="77777777" w:rsidR="00952D01" w:rsidRPr="00F43F7D" w:rsidRDefault="00952D01" w:rsidP="00B85AF9">
      <w:pPr>
        <w:numPr>
          <w:ilvl w:val="0"/>
          <w:numId w:val="32"/>
        </w:numPr>
        <w:ind w:left="1800" w:hanging="180"/>
        <w:rPr>
          <w:rFonts w:ascii="Verdana" w:hAnsi="Verdana"/>
          <w:b/>
          <w:sz w:val="22"/>
          <w:szCs w:val="22"/>
        </w:rPr>
      </w:pPr>
      <w:r w:rsidRPr="00F43F7D">
        <w:rPr>
          <w:rFonts w:ascii="Verdana" w:hAnsi="Verdana"/>
          <w:b/>
          <w:sz w:val="22"/>
          <w:szCs w:val="22"/>
        </w:rPr>
        <w:t>Indigenous Lands Acknowledgement</w:t>
      </w:r>
    </w:p>
    <w:p w14:paraId="75FC72EB" w14:textId="77777777"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Voting on New Members and Initiation</w:t>
      </w:r>
    </w:p>
    <w:p w14:paraId="3427E20C" w14:textId="6FBBA25D"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 xml:space="preserve">Reading </w:t>
      </w:r>
      <w:r w:rsidR="00330339" w:rsidRPr="00F43F7D">
        <w:rPr>
          <w:rFonts w:ascii="Verdana" w:hAnsi="Verdana"/>
          <w:sz w:val="22"/>
          <w:szCs w:val="22"/>
        </w:rPr>
        <w:t xml:space="preserve">and adoption of last meeting’s </w:t>
      </w:r>
      <w:r w:rsidRPr="00F43F7D">
        <w:rPr>
          <w:rFonts w:ascii="Verdana" w:hAnsi="Verdana"/>
          <w:sz w:val="22"/>
          <w:szCs w:val="22"/>
        </w:rPr>
        <w:t>Minutes</w:t>
      </w:r>
    </w:p>
    <w:p w14:paraId="7917C24B" w14:textId="0491FDA0" w:rsidR="00D852A8" w:rsidRPr="00F43F7D" w:rsidRDefault="00330339" w:rsidP="00B85AF9">
      <w:pPr>
        <w:numPr>
          <w:ilvl w:val="0"/>
          <w:numId w:val="32"/>
        </w:numPr>
        <w:ind w:left="1800" w:hanging="180"/>
        <w:rPr>
          <w:rFonts w:ascii="Verdana" w:hAnsi="Verdana"/>
          <w:sz w:val="22"/>
          <w:szCs w:val="22"/>
        </w:rPr>
      </w:pPr>
      <w:r w:rsidRPr="00F43F7D">
        <w:rPr>
          <w:rFonts w:ascii="Verdana" w:hAnsi="Verdana"/>
          <w:sz w:val="22"/>
          <w:szCs w:val="22"/>
        </w:rPr>
        <w:t xml:space="preserve">Matters arising from last meeting’s </w:t>
      </w:r>
      <w:r w:rsidR="00C81057" w:rsidRPr="00F43F7D">
        <w:rPr>
          <w:rFonts w:ascii="Verdana" w:hAnsi="Verdana"/>
          <w:sz w:val="22"/>
          <w:szCs w:val="22"/>
        </w:rPr>
        <w:t>Minutes</w:t>
      </w:r>
    </w:p>
    <w:p w14:paraId="58748DFF" w14:textId="77777777" w:rsidR="00844A4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Treasurer's Report</w:t>
      </w:r>
    </w:p>
    <w:p w14:paraId="33C39244" w14:textId="713D8C4F" w:rsidR="00844A48" w:rsidRPr="00F43F7D" w:rsidRDefault="00330339" w:rsidP="00B85AF9">
      <w:pPr>
        <w:numPr>
          <w:ilvl w:val="0"/>
          <w:numId w:val="32"/>
        </w:numPr>
        <w:ind w:left="1800" w:hanging="180"/>
        <w:rPr>
          <w:rFonts w:ascii="Verdana" w:hAnsi="Verdana"/>
          <w:sz w:val="22"/>
          <w:szCs w:val="22"/>
        </w:rPr>
      </w:pPr>
      <w:r w:rsidRPr="00F43F7D">
        <w:rPr>
          <w:rFonts w:ascii="Verdana" w:hAnsi="Verdana"/>
          <w:sz w:val="22"/>
          <w:szCs w:val="22"/>
        </w:rPr>
        <w:t>Correspondence and Communications</w:t>
      </w:r>
    </w:p>
    <w:p w14:paraId="232F2F24" w14:textId="77777777" w:rsidR="00844A48" w:rsidRPr="008631A4" w:rsidRDefault="00D852A8" w:rsidP="00B85AF9">
      <w:pPr>
        <w:numPr>
          <w:ilvl w:val="0"/>
          <w:numId w:val="32"/>
        </w:numPr>
        <w:ind w:left="1800" w:hanging="180"/>
        <w:rPr>
          <w:rFonts w:ascii="Verdana" w:hAnsi="Verdana"/>
          <w:sz w:val="22"/>
          <w:szCs w:val="22"/>
        </w:rPr>
      </w:pPr>
      <w:r w:rsidRPr="008631A4">
        <w:rPr>
          <w:rFonts w:ascii="Verdana" w:hAnsi="Verdana"/>
          <w:sz w:val="22"/>
          <w:szCs w:val="22"/>
        </w:rPr>
        <w:t xml:space="preserve">Executive </w:t>
      </w:r>
      <w:r w:rsidR="00EC2D54" w:rsidRPr="008631A4">
        <w:rPr>
          <w:rFonts w:ascii="Verdana" w:hAnsi="Verdana"/>
          <w:sz w:val="22"/>
          <w:szCs w:val="22"/>
        </w:rPr>
        <w:t>Board</w:t>
      </w:r>
      <w:r w:rsidRPr="008631A4">
        <w:rPr>
          <w:rFonts w:ascii="Verdana" w:hAnsi="Verdana"/>
          <w:sz w:val="22"/>
          <w:szCs w:val="22"/>
        </w:rPr>
        <w:t xml:space="preserve"> Report</w:t>
      </w:r>
    </w:p>
    <w:p w14:paraId="4CA652E6" w14:textId="4C6B4083" w:rsidR="00844A48" w:rsidRPr="00F43F7D" w:rsidRDefault="00330339" w:rsidP="00B85AF9">
      <w:pPr>
        <w:numPr>
          <w:ilvl w:val="0"/>
          <w:numId w:val="32"/>
        </w:numPr>
        <w:ind w:left="1800" w:hanging="180"/>
        <w:rPr>
          <w:rFonts w:ascii="Verdana" w:hAnsi="Verdana"/>
          <w:sz w:val="22"/>
          <w:szCs w:val="22"/>
        </w:rPr>
      </w:pPr>
      <w:r w:rsidRPr="00F43F7D">
        <w:rPr>
          <w:rFonts w:ascii="Verdana" w:hAnsi="Verdana"/>
          <w:sz w:val="22"/>
          <w:szCs w:val="22"/>
        </w:rPr>
        <w:t>Committee Reports</w:t>
      </w:r>
    </w:p>
    <w:p w14:paraId="70F04A14" w14:textId="6935A2D7"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Nominations, Elections, or Installations</w:t>
      </w:r>
      <w:r w:rsidR="00C81057" w:rsidRPr="00F43F7D">
        <w:rPr>
          <w:rFonts w:ascii="Verdana" w:hAnsi="Verdana"/>
          <w:sz w:val="22"/>
          <w:szCs w:val="22"/>
        </w:rPr>
        <w:t xml:space="preserve"> (City &amp; County)</w:t>
      </w:r>
      <w:r w:rsidR="00330339" w:rsidRPr="00F43F7D">
        <w:rPr>
          <w:rFonts w:ascii="Verdana" w:hAnsi="Verdana"/>
          <w:sz w:val="22"/>
          <w:szCs w:val="22"/>
        </w:rPr>
        <w:t xml:space="preserve"> if elections are</w:t>
      </w:r>
      <w:r w:rsidR="008631A4">
        <w:rPr>
          <w:rFonts w:ascii="Verdana" w:hAnsi="Verdana"/>
          <w:sz w:val="22"/>
          <w:szCs w:val="22"/>
        </w:rPr>
        <w:t xml:space="preserve"> </w:t>
      </w:r>
      <w:r w:rsidR="00330339" w:rsidRPr="00F43F7D">
        <w:rPr>
          <w:rFonts w:ascii="Verdana" w:hAnsi="Verdana"/>
          <w:sz w:val="22"/>
          <w:szCs w:val="22"/>
        </w:rPr>
        <w:t>occurring at meeting</w:t>
      </w:r>
    </w:p>
    <w:p w14:paraId="4D56D029" w14:textId="3A1974AC"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Unfinished Business</w:t>
      </w:r>
    </w:p>
    <w:p w14:paraId="167C8825" w14:textId="7D9DBC74"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New Business</w:t>
      </w:r>
    </w:p>
    <w:p w14:paraId="427F9F59" w14:textId="77777777"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Good of the Union</w:t>
      </w:r>
    </w:p>
    <w:p w14:paraId="3511041B" w14:textId="77777777" w:rsidR="00D852A8" w:rsidRPr="00F43F7D" w:rsidRDefault="00D852A8" w:rsidP="00B85AF9">
      <w:pPr>
        <w:numPr>
          <w:ilvl w:val="0"/>
          <w:numId w:val="32"/>
        </w:numPr>
        <w:ind w:left="1800" w:hanging="180"/>
        <w:rPr>
          <w:rFonts w:ascii="Verdana" w:hAnsi="Verdana"/>
          <w:sz w:val="22"/>
          <w:szCs w:val="22"/>
        </w:rPr>
      </w:pPr>
      <w:r w:rsidRPr="00F43F7D">
        <w:rPr>
          <w:rFonts w:ascii="Verdana" w:hAnsi="Verdana"/>
          <w:sz w:val="22"/>
          <w:szCs w:val="22"/>
        </w:rPr>
        <w:t>Adjournment</w:t>
      </w:r>
    </w:p>
    <w:p w14:paraId="68D7536D" w14:textId="77777777" w:rsidR="00D852A8" w:rsidRPr="003B5354" w:rsidRDefault="00D852A8" w:rsidP="006239EC">
      <w:pPr>
        <w:pStyle w:val="ListParagraph"/>
        <w:rPr>
          <w:rStyle w:val="Emphasis"/>
          <w:rFonts w:ascii="Verdana" w:hAnsi="Verdana"/>
          <w:i/>
          <w:iCs w:val="0"/>
          <w:szCs w:val="20"/>
        </w:rPr>
      </w:pPr>
      <w:r w:rsidRPr="003B5354">
        <w:rPr>
          <w:rStyle w:val="Emphasis"/>
          <w:rFonts w:ascii="Verdana" w:hAnsi="Verdana"/>
          <w:i/>
          <w:iCs w:val="0"/>
          <w:szCs w:val="20"/>
        </w:rPr>
        <w:t>(Article B.VI)</w:t>
      </w:r>
    </w:p>
    <w:p w14:paraId="27A871B6" w14:textId="77777777" w:rsidR="00D852A8" w:rsidRPr="00283803" w:rsidRDefault="00D852A8" w:rsidP="00413E59">
      <w:pPr>
        <w:pStyle w:val="Heading1"/>
        <w:rPr>
          <w:rFonts w:ascii="Verdana" w:hAnsi="Verdana"/>
          <w:sz w:val="24"/>
          <w:szCs w:val="24"/>
        </w:rPr>
      </w:pPr>
      <w:bookmarkStart w:id="39" w:name="_Toc188116350"/>
      <w:bookmarkStart w:id="40" w:name="_Toc373484914"/>
      <w:bookmarkStart w:id="41" w:name="_Toc373485081"/>
      <w:bookmarkStart w:id="42" w:name="_Toc373485134"/>
      <w:bookmarkStart w:id="43" w:name="_Toc373485298"/>
      <w:bookmarkStart w:id="44" w:name="_Toc373485499"/>
      <w:bookmarkStart w:id="45" w:name="_Toc373485544"/>
      <w:bookmarkStart w:id="46" w:name="_Toc519422416"/>
      <w:r w:rsidRPr="00283803">
        <w:rPr>
          <w:rFonts w:ascii="Verdana" w:hAnsi="Verdana"/>
          <w:sz w:val="24"/>
          <w:szCs w:val="24"/>
        </w:rPr>
        <w:t>SECTION 5 - VOTING OF FUNDS</w:t>
      </w:r>
      <w:bookmarkEnd w:id="39"/>
      <w:bookmarkEnd w:id="40"/>
      <w:bookmarkEnd w:id="41"/>
      <w:bookmarkEnd w:id="42"/>
      <w:bookmarkEnd w:id="43"/>
      <w:bookmarkEnd w:id="44"/>
      <w:bookmarkEnd w:id="45"/>
      <w:bookmarkEnd w:id="46"/>
    </w:p>
    <w:p w14:paraId="041F294A" w14:textId="3CB9F478" w:rsidR="00851C6C" w:rsidRPr="00F43F7D" w:rsidRDefault="00851C6C" w:rsidP="00B85AF9">
      <w:pPr>
        <w:numPr>
          <w:ilvl w:val="0"/>
          <w:numId w:val="26"/>
        </w:numPr>
        <w:tabs>
          <w:tab w:val="clear" w:pos="454"/>
          <w:tab w:val="left" w:pos="851"/>
        </w:tabs>
        <w:ind w:left="851" w:hanging="397"/>
        <w:rPr>
          <w:rFonts w:ascii="Verdana" w:hAnsi="Verdana"/>
          <w:sz w:val="22"/>
          <w:szCs w:val="22"/>
        </w:rPr>
      </w:pPr>
      <w:r w:rsidRPr="00F43F7D">
        <w:rPr>
          <w:rFonts w:ascii="Verdana" w:hAnsi="Verdana"/>
          <w:sz w:val="22"/>
          <w:szCs w:val="22"/>
        </w:rPr>
        <w:t>Except for ordinary expenses and bills as approved at membership meetings, no sum over</w:t>
      </w:r>
      <w:r w:rsidR="007F11DA" w:rsidRPr="00F43F7D">
        <w:rPr>
          <w:rFonts w:ascii="Verdana" w:hAnsi="Verdana"/>
          <w:sz w:val="22"/>
          <w:szCs w:val="22"/>
        </w:rPr>
        <w:t xml:space="preserve"> </w:t>
      </w:r>
      <w:r w:rsidR="003902B2" w:rsidRPr="00F43F7D">
        <w:rPr>
          <w:rFonts w:ascii="Verdana" w:hAnsi="Verdana"/>
          <w:sz w:val="22"/>
          <w:szCs w:val="22"/>
        </w:rPr>
        <w:t xml:space="preserve">three hundred (300) </w:t>
      </w:r>
      <w:r w:rsidRPr="00F43F7D">
        <w:rPr>
          <w:rFonts w:ascii="Verdana" w:hAnsi="Verdana"/>
          <w:sz w:val="22"/>
          <w:szCs w:val="22"/>
        </w:rPr>
        <w:t>dollars shall be voted for the purpose of a grant</w:t>
      </w:r>
      <w:r w:rsidR="003902B2" w:rsidRPr="00F43F7D">
        <w:rPr>
          <w:rFonts w:ascii="Verdana" w:hAnsi="Verdana"/>
          <w:sz w:val="22"/>
          <w:szCs w:val="22"/>
        </w:rPr>
        <w:t>, political action</w:t>
      </w:r>
      <w:r w:rsidRPr="00F43F7D">
        <w:rPr>
          <w:rFonts w:ascii="Verdana" w:hAnsi="Verdana"/>
          <w:sz w:val="22"/>
          <w:szCs w:val="22"/>
        </w:rPr>
        <w:t xml:space="preserve"> or contribution to a member inside CUPE or any cause outside CUPE once per cause per year, except by a notice of motion given in writing with a specified dollar amount and dealt with at the following membership meeting.</w:t>
      </w:r>
    </w:p>
    <w:p w14:paraId="3A7FAB03" w14:textId="02B829E1" w:rsidR="00D852A8" w:rsidRPr="006E7970" w:rsidRDefault="00851C6C" w:rsidP="006239EC">
      <w:pPr>
        <w:pStyle w:val="ListParagraph"/>
        <w:rPr>
          <w:rFonts w:ascii="Verdana" w:hAnsi="Verdana"/>
          <w:szCs w:val="20"/>
        </w:rPr>
      </w:pPr>
      <w:r w:rsidRPr="006E7970">
        <w:rPr>
          <w:rFonts w:ascii="Verdana" w:hAnsi="Verdana"/>
          <w:szCs w:val="20"/>
        </w:rPr>
        <w:t>(Article B.4.4)</w:t>
      </w:r>
    </w:p>
    <w:p w14:paraId="6E2B40DA" w14:textId="77777777" w:rsidR="008631A4" w:rsidRPr="00F43F7D" w:rsidRDefault="008631A4" w:rsidP="006239EC">
      <w:pPr>
        <w:pStyle w:val="ListParagraph"/>
        <w:rPr>
          <w:rFonts w:ascii="Verdana" w:hAnsi="Verdana"/>
          <w:sz w:val="22"/>
          <w:szCs w:val="22"/>
        </w:rPr>
      </w:pPr>
    </w:p>
    <w:p w14:paraId="2E3C2A73" w14:textId="77777777" w:rsidR="00D852A8" w:rsidRPr="00F43F7D" w:rsidRDefault="00D852A8" w:rsidP="00B85AF9">
      <w:pPr>
        <w:numPr>
          <w:ilvl w:val="0"/>
          <w:numId w:val="26"/>
        </w:numPr>
        <w:tabs>
          <w:tab w:val="clear" w:pos="454"/>
          <w:tab w:val="left" w:pos="851"/>
        </w:tabs>
        <w:rPr>
          <w:rFonts w:ascii="Verdana" w:hAnsi="Verdana"/>
          <w:sz w:val="22"/>
          <w:szCs w:val="22"/>
        </w:rPr>
      </w:pPr>
      <w:r w:rsidRPr="00F43F7D">
        <w:rPr>
          <w:rFonts w:ascii="Verdana" w:hAnsi="Verdana"/>
          <w:sz w:val="22"/>
          <w:szCs w:val="22"/>
        </w:rPr>
        <w:t>The funds of the local union shall not be divided, donated or disbursed in whole or in part among individual members of the union for gifts or other reasons. These funds can only be used for valid local union purposes in keeping with the intent of the National Constitution.</w:t>
      </w:r>
    </w:p>
    <w:p w14:paraId="55355CA3" w14:textId="74925C67" w:rsidR="00D852A8" w:rsidRPr="009A03E3" w:rsidRDefault="00D852A8" w:rsidP="006239EC">
      <w:pPr>
        <w:pStyle w:val="ListParagraph"/>
        <w:rPr>
          <w:rFonts w:ascii="Verdana" w:hAnsi="Verdana"/>
          <w:szCs w:val="20"/>
        </w:rPr>
      </w:pPr>
      <w:r w:rsidRPr="009A03E3">
        <w:rPr>
          <w:rFonts w:ascii="Verdana" w:hAnsi="Verdana"/>
          <w:szCs w:val="20"/>
        </w:rPr>
        <w:t>(Articles B.1.2 &amp; B.4.4)</w:t>
      </w:r>
    </w:p>
    <w:p w14:paraId="2DEFD208" w14:textId="537C5AE7" w:rsidR="006549F5" w:rsidRPr="00F43F7D" w:rsidRDefault="006549F5" w:rsidP="006239EC">
      <w:pPr>
        <w:pStyle w:val="ListParagraph"/>
        <w:rPr>
          <w:rFonts w:ascii="Verdana" w:hAnsi="Verdana"/>
          <w:i w:val="0"/>
          <w:sz w:val="22"/>
          <w:szCs w:val="22"/>
        </w:rPr>
      </w:pPr>
    </w:p>
    <w:p w14:paraId="5BDB9951" w14:textId="53C1C9B4" w:rsidR="00733FB3" w:rsidRPr="0025588D" w:rsidRDefault="00733FB3" w:rsidP="00B85AF9">
      <w:pPr>
        <w:numPr>
          <w:ilvl w:val="0"/>
          <w:numId w:val="26"/>
        </w:numPr>
        <w:tabs>
          <w:tab w:val="clear" w:pos="454"/>
          <w:tab w:val="left" w:pos="851"/>
        </w:tabs>
        <w:rPr>
          <w:rFonts w:ascii="Verdana" w:hAnsi="Verdana"/>
          <w:sz w:val="22"/>
          <w:szCs w:val="22"/>
        </w:rPr>
      </w:pPr>
      <w:r w:rsidRPr="0025588D">
        <w:rPr>
          <w:rFonts w:ascii="Verdana" w:hAnsi="Verdana"/>
          <w:sz w:val="22"/>
          <w:szCs w:val="22"/>
        </w:rPr>
        <w:t>Any operating expenses not exceeding seven hundred fifty (750) dollars shall not require prior membership approval.</w:t>
      </w:r>
    </w:p>
    <w:p w14:paraId="4C63EE8F" w14:textId="77777777" w:rsidR="00733FB3" w:rsidRPr="0025588D" w:rsidRDefault="00733FB3" w:rsidP="00733FB3">
      <w:pPr>
        <w:tabs>
          <w:tab w:val="clear" w:pos="454"/>
          <w:tab w:val="left" w:pos="851"/>
        </w:tabs>
        <w:ind w:left="814" w:firstLine="0"/>
        <w:rPr>
          <w:rFonts w:ascii="Verdana" w:hAnsi="Verdana"/>
          <w:sz w:val="22"/>
          <w:szCs w:val="22"/>
        </w:rPr>
      </w:pPr>
    </w:p>
    <w:p w14:paraId="3C2AD108" w14:textId="3B4E8E51" w:rsidR="00733FB3" w:rsidRPr="0025588D" w:rsidRDefault="00733FB3" w:rsidP="00B85AF9">
      <w:pPr>
        <w:numPr>
          <w:ilvl w:val="0"/>
          <w:numId w:val="26"/>
        </w:numPr>
        <w:tabs>
          <w:tab w:val="clear" w:pos="454"/>
          <w:tab w:val="left" w:pos="851"/>
        </w:tabs>
        <w:rPr>
          <w:rFonts w:ascii="Verdana" w:hAnsi="Verdana"/>
          <w:sz w:val="22"/>
          <w:szCs w:val="22"/>
        </w:rPr>
      </w:pPr>
      <w:r w:rsidRPr="0025588D">
        <w:rPr>
          <w:rFonts w:ascii="Verdana" w:hAnsi="Verdana"/>
          <w:sz w:val="22"/>
          <w:szCs w:val="22"/>
        </w:rPr>
        <w:t>In extraordinary circumst</w:t>
      </w:r>
      <w:r w:rsidR="00B349E7" w:rsidRPr="0025588D">
        <w:rPr>
          <w:rFonts w:ascii="Verdana" w:hAnsi="Verdana"/>
          <w:sz w:val="22"/>
          <w:szCs w:val="22"/>
        </w:rPr>
        <w:t>ances</w:t>
      </w:r>
      <w:r w:rsidR="00663D5D" w:rsidRPr="0025588D">
        <w:rPr>
          <w:rFonts w:ascii="Verdana" w:hAnsi="Verdana"/>
          <w:sz w:val="22"/>
          <w:szCs w:val="22"/>
        </w:rPr>
        <w:t>,</w:t>
      </w:r>
      <w:r w:rsidRPr="0025588D">
        <w:rPr>
          <w:rFonts w:ascii="Verdana" w:hAnsi="Verdana"/>
          <w:sz w:val="22"/>
          <w:szCs w:val="22"/>
        </w:rPr>
        <w:t xml:space="preserve"> the Executive board </w:t>
      </w:r>
      <w:r w:rsidR="00B349E7" w:rsidRPr="0025588D">
        <w:rPr>
          <w:rFonts w:ascii="Verdana" w:hAnsi="Verdana"/>
          <w:sz w:val="22"/>
          <w:szCs w:val="22"/>
        </w:rPr>
        <w:t xml:space="preserve">can </w:t>
      </w:r>
      <w:r w:rsidRPr="0025588D">
        <w:rPr>
          <w:rFonts w:ascii="Verdana" w:hAnsi="Verdana"/>
          <w:sz w:val="22"/>
          <w:szCs w:val="22"/>
        </w:rPr>
        <w:t>exceed the seven hundred fifty (750) dollar limit and bring forward to the next membership meeting for explanation.</w:t>
      </w:r>
    </w:p>
    <w:p w14:paraId="64B8F931" w14:textId="77777777" w:rsidR="00733FB3" w:rsidRDefault="00733FB3" w:rsidP="00733FB3">
      <w:pPr>
        <w:pStyle w:val="ListParagraph"/>
        <w:ind w:left="814" w:firstLine="0"/>
        <w:jc w:val="left"/>
        <w:rPr>
          <w:rFonts w:ascii="Verdana" w:hAnsi="Verdana"/>
          <w:i w:val="0"/>
          <w:sz w:val="22"/>
          <w:szCs w:val="22"/>
        </w:rPr>
      </w:pPr>
    </w:p>
    <w:p w14:paraId="6FB5B49A" w14:textId="718ACF46" w:rsidR="00B17329" w:rsidRPr="00F43F7D" w:rsidRDefault="00844A48" w:rsidP="00B85AF9">
      <w:pPr>
        <w:pStyle w:val="ListParagraph"/>
        <w:widowControl/>
        <w:numPr>
          <w:ilvl w:val="0"/>
          <w:numId w:val="26"/>
        </w:numPr>
        <w:tabs>
          <w:tab w:val="clear" w:pos="454"/>
          <w:tab w:val="left" w:pos="851"/>
        </w:tabs>
        <w:autoSpaceDE/>
        <w:autoSpaceDN/>
        <w:adjustRightInd/>
        <w:spacing w:line="240" w:lineRule="auto"/>
        <w:contextualSpacing/>
        <w:jc w:val="left"/>
        <w:rPr>
          <w:rFonts w:ascii="Verdana" w:hAnsi="Verdana"/>
          <w:i w:val="0"/>
          <w:sz w:val="22"/>
          <w:szCs w:val="22"/>
        </w:rPr>
      </w:pPr>
      <w:bookmarkStart w:id="47" w:name="_Toc188116351"/>
      <w:bookmarkStart w:id="48" w:name="_Toc373484915"/>
      <w:bookmarkStart w:id="49" w:name="_Toc373485082"/>
      <w:bookmarkStart w:id="50" w:name="_Toc373485135"/>
      <w:bookmarkStart w:id="51" w:name="_Toc373485299"/>
      <w:bookmarkStart w:id="52" w:name="_Toc373485500"/>
      <w:bookmarkStart w:id="53" w:name="_Toc373485545"/>
      <w:r w:rsidRPr="00F43F7D">
        <w:rPr>
          <w:rFonts w:ascii="Verdana" w:hAnsi="Verdana"/>
          <w:i w:val="0"/>
          <w:sz w:val="22"/>
          <w:szCs w:val="22"/>
        </w:rPr>
        <w:t>W</w:t>
      </w:r>
      <w:r w:rsidR="00B17329" w:rsidRPr="00F43F7D">
        <w:rPr>
          <w:rFonts w:ascii="Verdana" w:hAnsi="Verdana"/>
          <w:i w:val="0"/>
          <w:sz w:val="22"/>
          <w:szCs w:val="22"/>
        </w:rPr>
        <w:t xml:space="preserve">hen a Grievance is not settled in the initial steps provided for in the collective agreement, the Executive </w:t>
      </w:r>
      <w:r w:rsidR="00262943" w:rsidRPr="00F43F7D">
        <w:rPr>
          <w:rFonts w:ascii="Verdana" w:hAnsi="Verdana"/>
          <w:i w:val="0"/>
          <w:sz w:val="22"/>
          <w:szCs w:val="22"/>
        </w:rPr>
        <w:t xml:space="preserve">Board </w:t>
      </w:r>
      <w:r w:rsidR="00B17329" w:rsidRPr="00F43F7D">
        <w:rPr>
          <w:rFonts w:ascii="Verdana" w:hAnsi="Verdana"/>
          <w:i w:val="0"/>
          <w:sz w:val="22"/>
          <w:szCs w:val="22"/>
        </w:rPr>
        <w:t xml:space="preserve">will decide whether or not the grievance should proceed to Arbitration. </w:t>
      </w:r>
    </w:p>
    <w:p w14:paraId="2DA05568" w14:textId="77777777" w:rsidR="00D852A8" w:rsidRPr="00283803" w:rsidRDefault="00D852A8" w:rsidP="00413E59">
      <w:pPr>
        <w:pStyle w:val="Heading1"/>
        <w:rPr>
          <w:rFonts w:ascii="Verdana" w:hAnsi="Verdana"/>
          <w:sz w:val="24"/>
          <w:szCs w:val="24"/>
        </w:rPr>
      </w:pPr>
      <w:bookmarkStart w:id="54" w:name="_Toc519422417"/>
      <w:r w:rsidRPr="00283803">
        <w:rPr>
          <w:rFonts w:ascii="Verdana" w:hAnsi="Verdana"/>
          <w:sz w:val="24"/>
          <w:szCs w:val="24"/>
        </w:rPr>
        <w:t>SECTION 6 - OFFICERS</w:t>
      </w:r>
      <w:bookmarkEnd w:id="47"/>
      <w:bookmarkEnd w:id="48"/>
      <w:bookmarkEnd w:id="49"/>
      <w:bookmarkEnd w:id="50"/>
      <w:bookmarkEnd w:id="51"/>
      <w:bookmarkEnd w:id="52"/>
      <w:bookmarkEnd w:id="53"/>
      <w:bookmarkEnd w:id="54"/>
    </w:p>
    <w:p w14:paraId="7AF94DD8" w14:textId="77777777" w:rsidR="00D852A8" w:rsidRPr="00F43F7D" w:rsidRDefault="00D852A8" w:rsidP="00FE372A">
      <w:pPr>
        <w:tabs>
          <w:tab w:val="clear" w:pos="454"/>
          <w:tab w:val="left" w:pos="0"/>
          <w:tab w:val="left" w:pos="360"/>
        </w:tabs>
        <w:ind w:left="0" w:firstLine="0"/>
        <w:rPr>
          <w:rFonts w:ascii="Verdana" w:hAnsi="Verdana"/>
          <w:sz w:val="22"/>
          <w:szCs w:val="22"/>
        </w:rPr>
      </w:pPr>
      <w:r w:rsidRPr="00F43F7D">
        <w:rPr>
          <w:rFonts w:ascii="Verdana" w:hAnsi="Verdana"/>
          <w:sz w:val="22"/>
          <w:szCs w:val="22"/>
        </w:rPr>
        <w:t>The Officers of the Local shall be the President, a Vice-President from each unit, Secretary-Treasurer, Recording Secretary, a Chief Steward from each unit, and the three (3) Trustees. All Officers shall be elected by the membership.</w:t>
      </w:r>
    </w:p>
    <w:p w14:paraId="492C5A38" w14:textId="0B372546" w:rsidR="00D852A8" w:rsidRPr="00303980" w:rsidRDefault="00D852A8" w:rsidP="006239EC">
      <w:pPr>
        <w:pStyle w:val="ListParagraph"/>
        <w:rPr>
          <w:rFonts w:ascii="Verdana" w:hAnsi="Verdana"/>
          <w:szCs w:val="20"/>
        </w:rPr>
      </w:pPr>
      <w:r w:rsidRPr="00303980">
        <w:rPr>
          <w:rFonts w:ascii="Verdana" w:hAnsi="Verdana"/>
          <w:szCs w:val="20"/>
        </w:rPr>
        <w:t>(Articles B.2.1 &amp; B.2.</w:t>
      </w:r>
      <w:r w:rsidR="00BC5363" w:rsidRPr="00303980">
        <w:rPr>
          <w:rFonts w:ascii="Verdana" w:hAnsi="Verdana"/>
          <w:szCs w:val="20"/>
        </w:rPr>
        <w:t>2</w:t>
      </w:r>
      <w:r w:rsidRPr="00303980">
        <w:rPr>
          <w:rFonts w:ascii="Verdana" w:hAnsi="Verdana"/>
          <w:szCs w:val="20"/>
        </w:rPr>
        <w:t>)</w:t>
      </w:r>
    </w:p>
    <w:p w14:paraId="458DEED6" w14:textId="77777777" w:rsidR="00D852A8" w:rsidRPr="00283803" w:rsidRDefault="00D852A8" w:rsidP="00413E59">
      <w:pPr>
        <w:pStyle w:val="Heading1"/>
        <w:rPr>
          <w:rFonts w:ascii="Verdana" w:hAnsi="Verdana"/>
          <w:sz w:val="24"/>
          <w:szCs w:val="24"/>
        </w:rPr>
      </w:pPr>
      <w:bookmarkStart w:id="55" w:name="_Toc188116352"/>
      <w:bookmarkStart w:id="56" w:name="_Toc373484916"/>
      <w:bookmarkStart w:id="57" w:name="_Toc373485083"/>
      <w:bookmarkStart w:id="58" w:name="_Toc373485136"/>
      <w:bookmarkStart w:id="59" w:name="_Toc373485300"/>
      <w:bookmarkStart w:id="60" w:name="_Toc373485501"/>
      <w:bookmarkStart w:id="61" w:name="_Toc373485546"/>
      <w:bookmarkStart w:id="62" w:name="_Toc519422418"/>
      <w:r w:rsidRPr="00283803">
        <w:rPr>
          <w:rFonts w:ascii="Verdana" w:hAnsi="Verdana"/>
          <w:sz w:val="24"/>
          <w:szCs w:val="24"/>
        </w:rPr>
        <w:t>SECTION 7 - EXECUTIVE BOARD</w:t>
      </w:r>
      <w:bookmarkEnd w:id="55"/>
      <w:bookmarkEnd w:id="56"/>
      <w:bookmarkEnd w:id="57"/>
      <w:bookmarkEnd w:id="58"/>
      <w:bookmarkEnd w:id="59"/>
      <w:bookmarkEnd w:id="60"/>
      <w:bookmarkEnd w:id="61"/>
      <w:bookmarkEnd w:id="62"/>
    </w:p>
    <w:p w14:paraId="71104F12" w14:textId="0F88E28F" w:rsidR="00D852A8" w:rsidRPr="00F43F7D" w:rsidRDefault="00D852A8" w:rsidP="00B85AF9">
      <w:pPr>
        <w:numPr>
          <w:ilvl w:val="0"/>
          <w:numId w:val="6"/>
        </w:numPr>
        <w:rPr>
          <w:rFonts w:ascii="Verdana" w:hAnsi="Verdana"/>
          <w:sz w:val="22"/>
          <w:szCs w:val="22"/>
        </w:rPr>
      </w:pPr>
      <w:r w:rsidRPr="00F43F7D">
        <w:rPr>
          <w:rFonts w:ascii="Verdana" w:hAnsi="Verdana"/>
          <w:sz w:val="22"/>
          <w:szCs w:val="22"/>
        </w:rPr>
        <w:t xml:space="preserve">The Executive Board shall comprise </w:t>
      </w:r>
      <w:r w:rsidR="006549F5" w:rsidRPr="00F43F7D">
        <w:rPr>
          <w:rFonts w:ascii="Verdana" w:hAnsi="Verdana"/>
          <w:sz w:val="22"/>
          <w:szCs w:val="22"/>
        </w:rPr>
        <w:t xml:space="preserve">of </w:t>
      </w:r>
      <w:r w:rsidRPr="00F43F7D">
        <w:rPr>
          <w:rFonts w:ascii="Verdana" w:hAnsi="Verdana"/>
          <w:sz w:val="22"/>
          <w:szCs w:val="22"/>
        </w:rPr>
        <w:t>all officers, except Trustees.</w:t>
      </w:r>
    </w:p>
    <w:p w14:paraId="19B662BF" w14:textId="77777777" w:rsidR="00D852A8" w:rsidRPr="00303980" w:rsidRDefault="00D852A8" w:rsidP="006239EC">
      <w:pPr>
        <w:pStyle w:val="ListParagraph"/>
        <w:rPr>
          <w:rFonts w:ascii="Verdana" w:hAnsi="Verdana"/>
          <w:szCs w:val="20"/>
        </w:rPr>
      </w:pPr>
      <w:r w:rsidRPr="00303980">
        <w:rPr>
          <w:rFonts w:ascii="Verdana" w:hAnsi="Verdana"/>
          <w:szCs w:val="20"/>
        </w:rPr>
        <w:t>(Article B.2.2)</w:t>
      </w:r>
    </w:p>
    <w:p w14:paraId="04F700F2" w14:textId="77777777" w:rsidR="007248B8" w:rsidRPr="00F43F7D" w:rsidRDefault="007248B8" w:rsidP="00B43E1D">
      <w:pPr>
        <w:rPr>
          <w:rFonts w:ascii="Verdana" w:hAnsi="Verdana"/>
          <w:sz w:val="22"/>
          <w:szCs w:val="22"/>
        </w:rPr>
      </w:pPr>
    </w:p>
    <w:p w14:paraId="12EC094D" w14:textId="77777777" w:rsidR="00D852A8" w:rsidRPr="00F43F7D" w:rsidRDefault="00D852A8" w:rsidP="00B85AF9">
      <w:pPr>
        <w:numPr>
          <w:ilvl w:val="0"/>
          <w:numId w:val="6"/>
        </w:numPr>
        <w:rPr>
          <w:rFonts w:ascii="Verdana" w:hAnsi="Verdana"/>
          <w:sz w:val="22"/>
          <w:szCs w:val="22"/>
        </w:rPr>
      </w:pPr>
      <w:r w:rsidRPr="00F43F7D">
        <w:rPr>
          <w:rFonts w:ascii="Verdana" w:hAnsi="Verdana"/>
          <w:sz w:val="22"/>
          <w:szCs w:val="22"/>
        </w:rPr>
        <w:t>The Executive Board shall meet at least every month prior to the General Membership Meeting. Executive Board meetings may be held more often when circumstances require and may be called by the President or any three (3) members of the Board.</w:t>
      </w:r>
    </w:p>
    <w:p w14:paraId="042D8A18" w14:textId="77777777" w:rsidR="00D852A8" w:rsidRPr="00B92286" w:rsidRDefault="00D852A8" w:rsidP="006239EC">
      <w:pPr>
        <w:pStyle w:val="ListParagraph"/>
        <w:rPr>
          <w:rFonts w:ascii="Verdana" w:hAnsi="Verdana"/>
          <w:szCs w:val="20"/>
        </w:rPr>
      </w:pPr>
      <w:r w:rsidRPr="00B92286">
        <w:rPr>
          <w:rFonts w:ascii="Verdana" w:hAnsi="Verdana"/>
          <w:szCs w:val="20"/>
        </w:rPr>
        <w:t>(Article B.3.1</w:t>
      </w:r>
      <w:r w:rsidR="006963AC" w:rsidRPr="00B92286">
        <w:rPr>
          <w:rFonts w:ascii="Verdana" w:hAnsi="Verdana"/>
          <w:szCs w:val="20"/>
        </w:rPr>
        <w:t>4</w:t>
      </w:r>
      <w:r w:rsidRPr="00B92286">
        <w:rPr>
          <w:rFonts w:ascii="Verdana" w:hAnsi="Verdana"/>
          <w:szCs w:val="20"/>
        </w:rPr>
        <w:t>)</w:t>
      </w:r>
    </w:p>
    <w:p w14:paraId="62177A42" w14:textId="77777777" w:rsidR="007248B8" w:rsidRPr="00F43F7D" w:rsidRDefault="007248B8" w:rsidP="00B43E1D">
      <w:pPr>
        <w:rPr>
          <w:rFonts w:ascii="Verdana" w:hAnsi="Verdana"/>
          <w:sz w:val="22"/>
          <w:szCs w:val="22"/>
        </w:rPr>
      </w:pPr>
    </w:p>
    <w:p w14:paraId="39BA1104" w14:textId="77777777" w:rsidR="00D852A8" w:rsidRPr="00F43F7D" w:rsidRDefault="00D852A8" w:rsidP="00B85AF9">
      <w:pPr>
        <w:numPr>
          <w:ilvl w:val="0"/>
          <w:numId w:val="6"/>
        </w:numPr>
        <w:rPr>
          <w:rFonts w:ascii="Verdana" w:hAnsi="Verdana"/>
          <w:sz w:val="22"/>
          <w:szCs w:val="22"/>
        </w:rPr>
      </w:pPr>
      <w:r w:rsidRPr="00F43F7D">
        <w:rPr>
          <w:rFonts w:ascii="Verdana" w:hAnsi="Verdana"/>
          <w:sz w:val="22"/>
          <w:szCs w:val="22"/>
        </w:rPr>
        <w:t>A majority of the Board constitutes a quorum.</w:t>
      </w:r>
    </w:p>
    <w:p w14:paraId="322B9488" w14:textId="77777777" w:rsidR="00D852A8" w:rsidRPr="00F43F7D" w:rsidRDefault="00D852A8" w:rsidP="00B43E1D">
      <w:pPr>
        <w:rPr>
          <w:rFonts w:ascii="Verdana" w:hAnsi="Verdana"/>
          <w:sz w:val="22"/>
          <w:szCs w:val="22"/>
        </w:rPr>
      </w:pPr>
    </w:p>
    <w:p w14:paraId="4CEDE339" w14:textId="77777777" w:rsidR="00D852A8" w:rsidRPr="00F43F7D" w:rsidRDefault="00D852A8" w:rsidP="00B85AF9">
      <w:pPr>
        <w:numPr>
          <w:ilvl w:val="0"/>
          <w:numId w:val="6"/>
        </w:numPr>
        <w:rPr>
          <w:rFonts w:ascii="Verdana" w:hAnsi="Verdana"/>
          <w:sz w:val="22"/>
          <w:szCs w:val="22"/>
        </w:rPr>
      </w:pPr>
      <w:r w:rsidRPr="00F43F7D">
        <w:rPr>
          <w:rFonts w:ascii="Verdana" w:hAnsi="Verdana"/>
          <w:sz w:val="22"/>
          <w:szCs w:val="22"/>
        </w:rPr>
        <w:t>The Executive Officers shall hold title to any real estate of the Local as trustees for the Local. They shall have no right to sell, convey, or encumber any real estate without first giving notice and then submitting the proposition to a membership meeting and having it approved.</w:t>
      </w:r>
    </w:p>
    <w:p w14:paraId="5D32D5ED" w14:textId="77777777" w:rsidR="00D852A8" w:rsidRPr="00F43F7D" w:rsidRDefault="00D852A8" w:rsidP="00B43E1D">
      <w:pPr>
        <w:rPr>
          <w:rFonts w:ascii="Verdana" w:hAnsi="Verdana"/>
          <w:sz w:val="22"/>
          <w:szCs w:val="22"/>
        </w:rPr>
      </w:pPr>
    </w:p>
    <w:p w14:paraId="0245C53C" w14:textId="77777777" w:rsidR="00D852A8" w:rsidRPr="00F43F7D" w:rsidRDefault="00D852A8" w:rsidP="00B85AF9">
      <w:pPr>
        <w:numPr>
          <w:ilvl w:val="0"/>
          <w:numId w:val="6"/>
        </w:numPr>
        <w:rPr>
          <w:rFonts w:ascii="Verdana" w:hAnsi="Verdana"/>
          <w:sz w:val="22"/>
          <w:szCs w:val="22"/>
        </w:rPr>
      </w:pPr>
      <w:r w:rsidRPr="00F43F7D">
        <w:rPr>
          <w:rFonts w:ascii="Verdana" w:hAnsi="Verdana"/>
          <w:sz w:val="22"/>
          <w:szCs w:val="22"/>
        </w:rPr>
        <w:t>The Board shall do the work delegated to it by the Local and shall be held responsible for the proper and effective functioning of all committees.</w:t>
      </w:r>
    </w:p>
    <w:p w14:paraId="49AC43FF" w14:textId="77777777" w:rsidR="00D852A8" w:rsidRPr="00F43F7D" w:rsidRDefault="00D852A8" w:rsidP="00B43E1D">
      <w:pPr>
        <w:rPr>
          <w:rFonts w:ascii="Verdana" w:hAnsi="Verdana"/>
          <w:sz w:val="22"/>
          <w:szCs w:val="22"/>
        </w:rPr>
      </w:pPr>
    </w:p>
    <w:p w14:paraId="70B96620" w14:textId="77777777" w:rsidR="00D852A8" w:rsidRPr="00F43F7D" w:rsidRDefault="00D852A8" w:rsidP="00B85AF9">
      <w:pPr>
        <w:numPr>
          <w:ilvl w:val="0"/>
          <w:numId w:val="6"/>
        </w:numPr>
        <w:rPr>
          <w:rFonts w:ascii="Verdana" w:hAnsi="Verdana"/>
          <w:sz w:val="22"/>
          <w:szCs w:val="22"/>
        </w:rPr>
      </w:pPr>
      <w:r w:rsidRPr="00F43F7D">
        <w:rPr>
          <w:rFonts w:ascii="Verdana" w:hAnsi="Verdana"/>
          <w:sz w:val="22"/>
          <w:szCs w:val="22"/>
        </w:rPr>
        <w:t>All charges against members or officers must be made in writing and dealt with in accordance with the provisions of the CUPE Constitution.</w:t>
      </w:r>
    </w:p>
    <w:p w14:paraId="138FDE53" w14:textId="77777777" w:rsidR="00D852A8" w:rsidRPr="00991E43" w:rsidRDefault="00D852A8" w:rsidP="006239EC">
      <w:pPr>
        <w:pStyle w:val="ListParagraph"/>
        <w:rPr>
          <w:rFonts w:ascii="Verdana" w:hAnsi="Verdana"/>
          <w:szCs w:val="20"/>
        </w:rPr>
      </w:pPr>
      <w:r w:rsidRPr="00991E43">
        <w:rPr>
          <w:rFonts w:ascii="Verdana" w:hAnsi="Verdana"/>
          <w:szCs w:val="20"/>
        </w:rPr>
        <w:t>(Articles B.</w:t>
      </w:r>
      <w:r w:rsidR="006963AC" w:rsidRPr="00991E43">
        <w:rPr>
          <w:rFonts w:ascii="Verdana" w:hAnsi="Verdana"/>
          <w:szCs w:val="20"/>
        </w:rPr>
        <w:t>11</w:t>
      </w:r>
      <w:r w:rsidRPr="00991E43">
        <w:rPr>
          <w:rFonts w:ascii="Verdana" w:hAnsi="Verdana"/>
          <w:szCs w:val="20"/>
        </w:rPr>
        <w:t>.1 to B.</w:t>
      </w:r>
      <w:r w:rsidR="006963AC" w:rsidRPr="00991E43">
        <w:rPr>
          <w:rFonts w:ascii="Verdana" w:hAnsi="Verdana"/>
          <w:szCs w:val="20"/>
        </w:rPr>
        <w:t>11.5</w:t>
      </w:r>
      <w:r w:rsidRPr="00991E43">
        <w:rPr>
          <w:rFonts w:ascii="Verdana" w:hAnsi="Verdana"/>
          <w:szCs w:val="20"/>
        </w:rPr>
        <w:t>)</w:t>
      </w:r>
    </w:p>
    <w:p w14:paraId="1150E402" w14:textId="77777777" w:rsidR="00D852A8" w:rsidRPr="00F43F7D" w:rsidRDefault="00D852A8" w:rsidP="00B43E1D">
      <w:pPr>
        <w:rPr>
          <w:rFonts w:ascii="Verdana" w:hAnsi="Verdana"/>
          <w:sz w:val="22"/>
          <w:szCs w:val="22"/>
        </w:rPr>
      </w:pPr>
    </w:p>
    <w:p w14:paraId="6747C9A3" w14:textId="77777777" w:rsidR="00D852A8" w:rsidRPr="00F43F7D" w:rsidRDefault="00D852A8" w:rsidP="00B85AF9">
      <w:pPr>
        <w:numPr>
          <w:ilvl w:val="0"/>
          <w:numId w:val="6"/>
        </w:numPr>
        <w:rPr>
          <w:rFonts w:ascii="Verdana" w:hAnsi="Verdana"/>
          <w:sz w:val="22"/>
          <w:szCs w:val="22"/>
        </w:rPr>
      </w:pPr>
      <w:r w:rsidRPr="00F43F7D">
        <w:rPr>
          <w:rFonts w:ascii="Verdana" w:hAnsi="Verdana"/>
          <w:sz w:val="22"/>
          <w:szCs w:val="22"/>
        </w:rPr>
        <w:t xml:space="preserve">Should any Board member fail to answer the roll-call for </w:t>
      </w:r>
      <w:r w:rsidR="007F11DA" w:rsidRPr="00F43F7D">
        <w:rPr>
          <w:rFonts w:ascii="Verdana" w:hAnsi="Verdana"/>
          <w:sz w:val="22"/>
          <w:szCs w:val="22"/>
        </w:rPr>
        <w:t xml:space="preserve">three (3) consecutive membership meetings or three (3) consecutive Executive </w:t>
      </w:r>
      <w:r w:rsidRPr="00F43F7D">
        <w:rPr>
          <w:rFonts w:ascii="Verdana" w:hAnsi="Verdana"/>
          <w:sz w:val="22"/>
          <w:szCs w:val="22"/>
        </w:rPr>
        <w:t>Board meetings without having good and sufficient cause, acceptable to the Executive Board, their office shall be declared vacant and shall be filled by an election at the following membership meeting.</w:t>
      </w:r>
    </w:p>
    <w:p w14:paraId="480F52CC" w14:textId="77777777" w:rsidR="00D852A8" w:rsidRPr="00991E43" w:rsidRDefault="00D852A8" w:rsidP="006239EC">
      <w:pPr>
        <w:pStyle w:val="ListParagraph"/>
        <w:rPr>
          <w:rFonts w:ascii="Verdana" w:hAnsi="Verdana"/>
          <w:szCs w:val="20"/>
        </w:rPr>
      </w:pPr>
      <w:r w:rsidRPr="00991E43">
        <w:rPr>
          <w:rFonts w:ascii="Verdana" w:hAnsi="Verdana"/>
          <w:szCs w:val="20"/>
        </w:rPr>
        <w:t>(Article B.2.5)</w:t>
      </w:r>
    </w:p>
    <w:p w14:paraId="0EE83B1F" w14:textId="23E928D2" w:rsidR="00D852A8" w:rsidRPr="00283803" w:rsidRDefault="00D852A8" w:rsidP="00413E59">
      <w:pPr>
        <w:pStyle w:val="Heading1"/>
        <w:rPr>
          <w:rFonts w:ascii="Verdana" w:hAnsi="Verdana"/>
          <w:b w:val="0"/>
          <w:sz w:val="24"/>
          <w:szCs w:val="24"/>
        </w:rPr>
      </w:pPr>
      <w:bookmarkStart w:id="63" w:name="_Toc188116353"/>
      <w:bookmarkStart w:id="64" w:name="_Toc373484917"/>
      <w:bookmarkStart w:id="65" w:name="_Toc373485084"/>
      <w:bookmarkStart w:id="66" w:name="_Toc373485137"/>
      <w:bookmarkStart w:id="67" w:name="_Toc373485301"/>
      <w:bookmarkStart w:id="68" w:name="_Toc373485502"/>
      <w:bookmarkStart w:id="69" w:name="_Toc373485547"/>
      <w:bookmarkStart w:id="70" w:name="_Toc519422419"/>
      <w:r w:rsidRPr="00283803">
        <w:rPr>
          <w:rFonts w:ascii="Verdana" w:hAnsi="Verdana"/>
          <w:sz w:val="24"/>
          <w:szCs w:val="24"/>
        </w:rPr>
        <w:t>SECTION 8 - DUTIES OF OFFICERS</w:t>
      </w:r>
      <w:bookmarkEnd w:id="63"/>
      <w:bookmarkEnd w:id="64"/>
      <w:bookmarkEnd w:id="65"/>
      <w:bookmarkEnd w:id="66"/>
      <w:bookmarkEnd w:id="67"/>
      <w:bookmarkEnd w:id="68"/>
      <w:bookmarkEnd w:id="69"/>
      <w:bookmarkEnd w:id="70"/>
      <w:r w:rsidR="00EC2D54" w:rsidRPr="00283803">
        <w:rPr>
          <w:rFonts w:ascii="Verdana" w:hAnsi="Verdana"/>
          <w:sz w:val="24"/>
          <w:szCs w:val="24"/>
        </w:rPr>
        <w:t xml:space="preserve"> </w:t>
      </w:r>
      <w:r w:rsidR="00B85AF9">
        <w:rPr>
          <w:rFonts w:ascii="Verdana" w:hAnsi="Verdana"/>
          <w:sz w:val="24"/>
          <w:szCs w:val="24"/>
        </w:rPr>
        <w:t>AND</w:t>
      </w:r>
      <w:r w:rsidR="00EC2D54" w:rsidRPr="00283803">
        <w:rPr>
          <w:rFonts w:ascii="Verdana" w:hAnsi="Verdana"/>
          <w:sz w:val="24"/>
          <w:szCs w:val="24"/>
        </w:rPr>
        <w:t xml:space="preserve"> STEWARDS</w:t>
      </w:r>
    </w:p>
    <w:p w14:paraId="68A36BD2" w14:textId="0DC9FBEA" w:rsidR="00995393" w:rsidRDefault="007F11DA" w:rsidP="00FE372A">
      <w:pPr>
        <w:tabs>
          <w:tab w:val="clear" w:pos="454"/>
          <w:tab w:val="left" w:pos="0"/>
        </w:tabs>
        <w:ind w:left="0" w:firstLine="0"/>
        <w:rPr>
          <w:rFonts w:ascii="Verdana" w:hAnsi="Verdana"/>
          <w:sz w:val="22"/>
          <w:szCs w:val="22"/>
        </w:rPr>
      </w:pPr>
      <w:r w:rsidRPr="00F43F7D">
        <w:rPr>
          <w:rFonts w:ascii="Verdana" w:hAnsi="Verdana"/>
          <w:sz w:val="22"/>
          <w:szCs w:val="22"/>
        </w:rPr>
        <w:t>All signing officers of Local 973 shall be bonded through the master bond held by CUPE National.  Any Officer who cannot qualify for the bond shall be disqualified from having signing authority.</w:t>
      </w:r>
    </w:p>
    <w:p w14:paraId="4BA177E7" w14:textId="79293FD4" w:rsidR="00995393" w:rsidRDefault="00995393" w:rsidP="0091765C">
      <w:pPr>
        <w:rPr>
          <w:rFonts w:ascii="Verdana" w:hAnsi="Verdana"/>
          <w:sz w:val="22"/>
          <w:szCs w:val="22"/>
        </w:rPr>
      </w:pPr>
    </w:p>
    <w:p w14:paraId="6F42A453" w14:textId="77777777" w:rsidR="00216A07" w:rsidRDefault="00216A07" w:rsidP="00FE372A">
      <w:pPr>
        <w:tabs>
          <w:tab w:val="clear" w:pos="454"/>
          <w:tab w:val="left" w:pos="0"/>
        </w:tabs>
        <w:ind w:left="0" w:firstLine="0"/>
        <w:rPr>
          <w:rFonts w:ascii="Verdana" w:hAnsi="Verdana"/>
          <w:sz w:val="22"/>
          <w:szCs w:val="22"/>
        </w:rPr>
      </w:pPr>
      <w:r w:rsidRPr="00F43F7D">
        <w:rPr>
          <w:rFonts w:ascii="Verdana" w:hAnsi="Verdana"/>
          <w:sz w:val="22"/>
          <w:szCs w:val="22"/>
        </w:rPr>
        <w:t xml:space="preserve">All officers must give all properties, assets, funds and all records of the Local Union to their successors at the end of their term of office.  </w:t>
      </w:r>
    </w:p>
    <w:p w14:paraId="6AA7045A" w14:textId="77777777" w:rsidR="00216A07" w:rsidRPr="00515DD8" w:rsidRDefault="00216A07" w:rsidP="00216A07">
      <w:pPr>
        <w:jc w:val="right"/>
        <w:rPr>
          <w:rFonts w:ascii="Verdana" w:hAnsi="Verdana"/>
          <w:i/>
          <w:sz w:val="20"/>
          <w:szCs w:val="20"/>
        </w:rPr>
      </w:pPr>
      <w:r w:rsidRPr="00515DD8">
        <w:rPr>
          <w:rFonts w:ascii="Verdana" w:hAnsi="Verdana"/>
          <w:i/>
          <w:sz w:val="20"/>
          <w:szCs w:val="20"/>
        </w:rPr>
        <w:t>(Article B.3.1)</w:t>
      </w:r>
    </w:p>
    <w:p w14:paraId="3BC8758C" w14:textId="77777777" w:rsidR="00216A07" w:rsidRPr="008631A4" w:rsidRDefault="00216A07" w:rsidP="00995393">
      <w:pPr>
        <w:rPr>
          <w:rFonts w:ascii="Verdana" w:hAnsi="Verdana"/>
          <w:sz w:val="22"/>
          <w:szCs w:val="22"/>
        </w:rPr>
      </w:pPr>
    </w:p>
    <w:p w14:paraId="6B7CEB52" w14:textId="2AD15577" w:rsidR="00995393" w:rsidRPr="00F43F7D" w:rsidRDefault="00995393" w:rsidP="00FE372A">
      <w:pPr>
        <w:tabs>
          <w:tab w:val="clear" w:pos="454"/>
          <w:tab w:val="left" w:pos="0"/>
        </w:tabs>
        <w:ind w:left="0" w:firstLine="0"/>
        <w:rPr>
          <w:rFonts w:ascii="Verdana" w:hAnsi="Verdana"/>
          <w:sz w:val="22"/>
          <w:szCs w:val="22"/>
        </w:rPr>
      </w:pPr>
      <w:r w:rsidRPr="008631A4">
        <w:rPr>
          <w:rFonts w:ascii="Verdana" w:hAnsi="Verdana"/>
          <w:sz w:val="22"/>
          <w:szCs w:val="22"/>
        </w:rPr>
        <w:t>The President has the ability to assign, modify and remove duties below as required.</w:t>
      </w:r>
    </w:p>
    <w:p w14:paraId="3242DA20" w14:textId="77777777" w:rsidR="00911B83" w:rsidRPr="00F43F7D" w:rsidRDefault="00911B83" w:rsidP="007F11DA">
      <w:pPr>
        <w:ind w:left="0" w:firstLine="0"/>
        <w:rPr>
          <w:rFonts w:ascii="Verdana" w:hAnsi="Verdana"/>
          <w:sz w:val="22"/>
          <w:szCs w:val="22"/>
          <w:lang w:val="en-US"/>
        </w:rPr>
      </w:pPr>
    </w:p>
    <w:p w14:paraId="49B6BF7D" w14:textId="304B03E5" w:rsidR="00911B83" w:rsidRPr="00216A07" w:rsidRDefault="00911B83" w:rsidP="00FE372A">
      <w:pPr>
        <w:tabs>
          <w:tab w:val="clear" w:pos="454"/>
          <w:tab w:val="left" w:pos="0"/>
        </w:tabs>
        <w:ind w:left="0" w:firstLine="0"/>
        <w:rPr>
          <w:rFonts w:ascii="Verdana" w:hAnsi="Verdana"/>
          <w:sz w:val="22"/>
          <w:szCs w:val="22"/>
        </w:rPr>
      </w:pPr>
      <w:r w:rsidRPr="00216A07">
        <w:rPr>
          <w:rFonts w:ascii="Verdana" w:hAnsi="Verdana"/>
          <w:sz w:val="22"/>
          <w:szCs w:val="22"/>
        </w:rPr>
        <w:t xml:space="preserve">For those </w:t>
      </w:r>
      <w:r w:rsidR="003C5E44" w:rsidRPr="00216A07">
        <w:rPr>
          <w:rFonts w:ascii="Verdana" w:hAnsi="Verdana"/>
          <w:sz w:val="22"/>
          <w:szCs w:val="22"/>
        </w:rPr>
        <w:t xml:space="preserve">members </w:t>
      </w:r>
      <w:r w:rsidRPr="00216A07">
        <w:rPr>
          <w:rFonts w:ascii="Verdana" w:hAnsi="Verdana"/>
          <w:sz w:val="22"/>
          <w:szCs w:val="22"/>
        </w:rPr>
        <w:t xml:space="preserve">newly elected </w:t>
      </w:r>
      <w:r w:rsidR="0074426D" w:rsidRPr="00216A07">
        <w:rPr>
          <w:rFonts w:ascii="Verdana" w:hAnsi="Verdana"/>
          <w:sz w:val="22"/>
          <w:szCs w:val="22"/>
        </w:rPr>
        <w:t xml:space="preserve">or appointed </w:t>
      </w:r>
      <w:r w:rsidRPr="00216A07">
        <w:rPr>
          <w:rFonts w:ascii="Verdana" w:hAnsi="Verdana"/>
          <w:sz w:val="22"/>
          <w:szCs w:val="22"/>
        </w:rPr>
        <w:t xml:space="preserve">to Executive positions </w:t>
      </w:r>
      <w:r w:rsidR="0074426D" w:rsidRPr="00216A07">
        <w:rPr>
          <w:rFonts w:ascii="Verdana" w:hAnsi="Verdana"/>
          <w:sz w:val="22"/>
          <w:szCs w:val="22"/>
        </w:rPr>
        <w:t>who do not have</w:t>
      </w:r>
      <w:r w:rsidRPr="00216A07">
        <w:rPr>
          <w:rFonts w:ascii="Verdana" w:hAnsi="Verdana"/>
          <w:sz w:val="22"/>
          <w:szCs w:val="22"/>
        </w:rPr>
        <w:t xml:space="preserve"> prior training</w:t>
      </w:r>
      <w:r w:rsidR="0074426D" w:rsidRPr="00216A07">
        <w:rPr>
          <w:rFonts w:ascii="Verdana" w:hAnsi="Verdana"/>
          <w:sz w:val="22"/>
          <w:szCs w:val="22"/>
        </w:rPr>
        <w:t xml:space="preserve"> in their role</w:t>
      </w:r>
      <w:r w:rsidRPr="00216A07">
        <w:rPr>
          <w:rFonts w:ascii="Verdana" w:hAnsi="Verdana"/>
          <w:sz w:val="22"/>
          <w:szCs w:val="22"/>
        </w:rPr>
        <w:t xml:space="preserve">, </w:t>
      </w:r>
      <w:r w:rsidR="00216A07">
        <w:rPr>
          <w:rFonts w:ascii="Verdana" w:hAnsi="Verdana"/>
          <w:sz w:val="22"/>
          <w:szCs w:val="22"/>
        </w:rPr>
        <w:t xml:space="preserve">they </w:t>
      </w:r>
      <w:r w:rsidR="0074426D" w:rsidRPr="00216A07">
        <w:rPr>
          <w:rFonts w:ascii="Verdana" w:hAnsi="Verdana"/>
          <w:sz w:val="22"/>
          <w:szCs w:val="22"/>
        </w:rPr>
        <w:t>shall be</w:t>
      </w:r>
      <w:r w:rsidRPr="00216A07">
        <w:rPr>
          <w:rFonts w:ascii="Verdana" w:hAnsi="Verdana"/>
          <w:sz w:val="22"/>
          <w:szCs w:val="22"/>
        </w:rPr>
        <w:t xml:space="preserve"> required to take appropriate training </w:t>
      </w:r>
      <w:r w:rsidR="00995393" w:rsidRPr="00216A07">
        <w:rPr>
          <w:rFonts w:ascii="Verdana" w:hAnsi="Verdana"/>
          <w:sz w:val="22"/>
          <w:szCs w:val="22"/>
        </w:rPr>
        <w:t>within an acceptable timeline.</w:t>
      </w:r>
    </w:p>
    <w:p w14:paraId="02DCEB4A" w14:textId="66136408" w:rsidR="00D852A8" w:rsidRDefault="00D852A8" w:rsidP="004E052D">
      <w:pPr>
        <w:pStyle w:val="Heading2"/>
        <w:numPr>
          <w:ilvl w:val="0"/>
          <w:numId w:val="7"/>
        </w:numPr>
        <w:tabs>
          <w:tab w:val="clear" w:pos="454"/>
          <w:tab w:val="clear" w:pos="946"/>
          <w:tab w:val="left" w:pos="900"/>
          <w:tab w:val="left" w:pos="1440"/>
        </w:tabs>
        <w:ind w:left="450" w:firstLine="270"/>
        <w:rPr>
          <w:rFonts w:ascii="Verdana" w:hAnsi="Verdana"/>
          <w:sz w:val="22"/>
          <w:szCs w:val="22"/>
        </w:rPr>
      </w:pPr>
      <w:bookmarkStart w:id="71" w:name="_Toc373484918"/>
      <w:bookmarkStart w:id="72" w:name="_Toc373485085"/>
      <w:bookmarkStart w:id="73" w:name="_Toc373485138"/>
      <w:bookmarkStart w:id="74" w:name="_Toc373485302"/>
      <w:bookmarkStart w:id="75" w:name="_Toc373485503"/>
      <w:bookmarkStart w:id="76" w:name="_Toc373485548"/>
      <w:r w:rsidRPr="00F43F7D">
        <w:rPr>
          <w:rFonts w:ascii="Verdana" w:hAnsi="Verdana"/>
          <w:sz w:val="22"/>
          <w:szCs w:val="22"/>
        </w:rPr>
        <w:t>The President shall:</w:t>
      </w:r>
      <w:bookmarkEnd w:id="71"/>
      <w:bookmarkEnd w:id="72"/>
      <w:bookmarkEnd w:id="73"/>
      <w:bookmarkEnd w:id="74"/>
      <w:bookmarkEnd w:id="75"/>
      <w:bookmarkEnd w:id="76"/>
    </w:p>
    <w:p w14:paraId="10F1622C" w14:textId="77777777" w:rsidR="008631A4" w:rsidRPr="008631A4" w:rsidRDefault="008631A4" w:rsidP="008631A4"/>
    <w:p w14:paraId="703B374B" w14:textId="53635C95"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E</w:t>
      </w:r>
      <w:r w:rsidR="00D852A8" w:rsidRPr="00F43F7D">
        <w:rPr>
          <w:rFonts w:ascii="Verdana" w:hAnsi="Verdana"/>
          <w:sz w:val="22"/>
          <w:szCs w:val="22"/>
        </w:rPr>
        <w:t>nforce the CUPE Constitution and these By-Laws;</w:t>
      </w:r>
    </w:p>
    <w:p w14:paraId="2AC5280B" w14:textId="77777777" w:rsidR="00D852A8" w:rsidRPr="00F43F7D" w:rsidRDefault="00D852A8" w:rsidP="004E052D">
      <w:pPr>
        <w:tabs>
          <w:tab w:val="num" w:pos="1260"/>
        </w:tabs>
        <w:ind w:left="1260" w:hanging="360"/>
        <w:rPr>
          <w:rFonts w:ascii="Verdana" w:hAnsi="Verdana"/>
          <w:sz w:val="22"/>
          <w:szCs w:val="22"/>
        </w:rPr>
      </w:pPr>
    </w:p>
    <w:p w14:paraId="689DF8D9" w14:textId="086E6A31"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P</w:t>
      </w:r>
      <w:r w:rsidR="00D852A8" w:rsidRPr="00F43F7D">
        <w:rPr>
          <w:rFonts w:ascii="Verdana" w:hAnsi="Verdana"/>
          <w:sz w:val="22"/>
          <w:szCs w:val="22"/>
        </w:rPr>
        <w:t>reside at all membership and Executive Board meetings and preserve order;</w:t>
      </w:r>
    </w:p>
    <w:p w14:paraId="0F608848" w14:textId="77777777" w:rsidR="00D852A8" w:rsidRPr="00F43F7D" w:rsidRDefault="00D852A8" w:rsidP="004E052D">
      <w:pPr>
        <w:tabs>
          <w:tab w:val="num" w:pos="1260"/>
        </w:tabs>
        <w:ind w:left="1260" w:hanging="360"/>
        <w:rPr>
          <w:rFonts w:ascii="Verdana" w:hAnsi="Verdana"/>
          <w:sz w:val="22"/>
          <w:szCs w:val="22"/>
        </w:rPr>
      </w:pPr>
    </w:p>
    <w:p w14:paraId="0558F7C5" w14:textId="1E616CD3"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D</w:t>
      </w:r>
      <w:r w:rsidR="00D852A8" w:rsidRPr="00F43F7D">
        <w:rPr>
          <w:rFonts w:ascii="Verdana" w:hAnsi="Verdana"/>
          <w:sz w:val="22"/>
          <w:szCs w:val="22"/>
        </w:rPr>
        <w:t>ecide all points of order and procedure (subject always to appeal to the membership);</w:t>
      </w:r>
    </w:p>
    <w:p w14:paraId="4125EA3A" w14:textId="77777777" w:rsidR="00D852A8" w:rsidRPr="00F43F7D" w:rsidRDefault="00D852A8" w:rsidP="004E052D">
      <w:pPr>
        <w:tabs>
          <w:tab w:val="num" w:pos="1260"/>
        </w:tabs>
        <w:ind w:left="1260" w:hanging="360"/>
        <w:rPr>
          <w:rFonts w:ascii="Verdana" w:hAnsi="Verdana"/>
          <w:sz w:val="22"/>
          <w:szCs w:val="22"/>
        </w:rPr>
      </w:pPr>
    </w:p>
    <w:p w14:paraId="66978C9C" w14:textId="5B6CA222"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H</w:t>
      </w:r>
      <w:r w:rsidR="00D852A8" w:rsidRPr="00F43F7D">
        <w:rPr>
          <w:rFonts w:ascii="Verdana" w:hAnsi="Verdana"/>
          <w:sz w:val="22"/>
          <w:szCs w:val="22"/>
        </w:rPr>
        <w:t>ave a vote on all matters (except appeals against their rulings) and in case of a tie vote in any matter, including elections, have the right to cast an additional vote to break the tie;</w:t>
      </w:r>
    </w:p>
    <w:p w14:paraId="5EFA18D5" w14:textId="77777777" w:rsidR="00D852A8" w:rsidRPr="00F43F7D" w:rsidRDefault="00D852A8" w:rsidP="004E052D">
      <w:pPr>
        <w:tabs>
          <w:tab w:val="num" w:pos="1260"/>
        </w:tabs>
        <w:ind w:left="1260" w:hanging="360"/>
        <w:rPr>
          <w:rFonts w:ascii="Verdana" w:hAnsi="Verdana"/>
          <w:sz w:val="22"/>
          <w:szCs w:val="22"/>
        </w:rPr>
      </w:pPr>
    </w:p>
    <w:p w14:paraId="3B978D41" w14:textId="75A77A3E"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E</w:t>
      </w:r>
      <w:r w:rsidR="00D852A8" w:rsidRPr="00F43F7D">
        <w:rPr>
          <w:rFonts w:ascii="Verdana" w:hAnsi="Verdana"/>
          <w:sz w:val="22"/>
          <w:szCs w:val="22"/>
        </w:rPr>
        <w:t>nsure that all officers perform their assigned duties</w:t>
      </w:r>
      <w:r w:rsidR="00995393">
        <w:rPr>
          <w:rFonts w:ascii="Verdana" w:hAnsi="Verdana"/>
          <w:sz w:val="22"/>
          <w:szCs w:val="22"/>
        </w:rPr>
        <w:t>;</w:t>
      </w:r>
    </w:p>
    <w:p w14:paraId="4012C357" w14:textId="77777777" w:rsidR="00D852A8" w:rsidRPr="00F43F7D" w:rsidRDefault="00D852A8" w:rsidP="004E052D">
      <w:pPr>
        <w:tabs>
          <w:tab w:val="num" w:pos="1260"/>
        </w:tabs>
        <w:ind w:left="1260" w:hanging="360"/>
        <w:rPr>
          <w:rFonts w:ascii="Verdana" w:hAnsi="Verdana"/>
          <w:sz w:val="22"/>
          <w:szCs w:val="22"/>
        </w:rPr>
      </w:pPr>
    </w:p>
    <w:p w14:paraId="2ADCBA72" w14:textId="71DB49B8"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F</w:t>
      </w:r>
      <w:r w:rsidR="00D852A8" w:rsidRPr="00F43F7D">
        <w:rPr>
          <w:rFonts w:ascii="Verdana" w:hAnsi="Verdana"/>
          <w:sz w:val="22"/>
          <w:szCs w:val="22"/>
        </w:rPr>
        <w:t>ill committee vacancies where elections are not provided for;</w:t>
      </w:r>
    </w:p>
    <w:p w14:paraId="70E97915" w14:textId="77777777" w:rsidR="00D852A8" w:rsidRPr="00F43F7D" w:rsidRDefault="00D852A8" w:rsidP="004E052D">
      <w:pPr>
        <w:tabs>
          <w:tab w:val="num" w:pos="1260"/>
        </w:tabs>
        <w:ind w:left="1260" w:hanging="360"/>
        <w:rPr>
          <w:rFonts w:ascii="Verdana" w:hAnsi="Verdana"/>
          <w:sz w:val="22"/>
          <w:szCs w:val="22"/>
        </w:rPr>
      </w:pPr>
    </w:p>
    <w:p w14:paraId="47D71A62" w14:textId="583C183E"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I</w:t>
      </w:r>
      <w:r w:rsidR="00D852A8" w:rsidRPr="00F43F7D">
        <w:rPr>
          <w:rFonts w:ascii="Verdana" w:hAnsi="Verdana"/>
          <w:sz w:val="22"/>
          <w:szCs w:val="22"/>
        </w:rPr>
        <w:t>ntroduce new members and conduct them through the initiation ceremony;</w:t>
      </w:r>
    </w:p>
    <w:p w14:paraId="221BEFE7" w14:textId="77777777" w:rsidR="00D852A8" w:rsidRPr="00F43F7D" w:rsidRDefault="00D852A8" w:rsidP="004E052D">
      <w:pPr>
        <w:tabs>
          <w:tab w:val="num" w:pos="1260"/>
        </w:tabs>
        <w:ind w:left="1260" w:hanging="360"/>
        <w:rPr>
          <w:rFonts w:ascii="Verdana" w:hAnsi="Verdana"/>
          <w:sz w:val="22"/>
          <w:szCs w:val="22"/>
        </w:rPr>
      </w:pPr>
    </w:p>
    <w:p w14:paraId="24CF43A4" w14:textId="5223CACD" w:rsidR="00D852A8"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S</w:t>
      </w:r>
      <w:r w:rsidR="00D852A8" w:rsidRPr="00F43F7D">
        <w:rPr>
          <w:rFonts w:ascii="Verdana" w:hAnsi="Verdana"/>
          <w:sz w:val="22"/>
          <w:szCs w:val="22"/>
        </w:rPr>
        <w:t>ign all cheques and ensure that the Local’s funds are used only as authorized or directed by the Constitution, By-Laws, or vote of the membership;</w:t>
      </w:r>
    </w:p>
    <w:p w14:paraId="12AEE8E9" w14:textId="77777777" w:rsidR="00707A7D" w:rsidRDefault="00707A7D" w:rsidP="00707A7D">
      <w:pPr>
        <w:pStyle w:val="ListParagraph"/>
        <w:rPr>
          <w:rFonts w:ascii="Verdana" w:hAnsi="Verdana"/>
          <w:sz w:val="22"/>
          <w:szCs w:val="22"/>
        </w:rPr>
      </w:pPr>
    </w:p>
    <w:p w14:paraId="4227FA02" w14:textId="73962ED1" w:rsidR="00707A7D" w:rsidRPr="00F43F7D" w:rsidRDefault="003D0545" w:rsidP="004E052D">
      <w:pPr>
        <w:numPr>
          <w:ilvl w:val="0"/>
          <w:numId w:val="8"/>
        </w:numPr>
        <w:tabs>
          <w:tab w:val="clear" w:pos="964"/>
          <w:tab w:val="num" w:pos="1260"/>
        </w:tabs>
        <w:ind w:left="1260" w:hanging="360"/>
        <w:rPr>
          <w:rFonts w:ascii="Verdana" w:hAnsi="Verdana"/>
          <w:sz w:val="22"/>
          <w:szCs w:val="22"/>
        </w:rPr>
      </w:pPr>
      <w:r>
        <w:rPr>
          <w:rFonts w:ascii="Verdana" w:hAnsi="Verdana"/>
          <w:sz w:val="22"/>
          <w:szCs w:val="22"/>
        </w:rPr>
        <w:t xml:space="preserve">Approve time off for union leave for the Executive Board and members </w:t>
      </w:r>
      <w:r w:rsidR="00F74D27">
        <w:rPr>
          <w:rFonts w:ascii="Verdana" w:hAnsi="Verdana"/>
          <w:sz w:val="22"/>
          <w:szCs w:val="22"/>
        </w:rPr>
        <w:t xml:space="preserve">when required </w:t>
      </w:r>
      <w:r>
        <w:rPr>
          <w:rFonts w:ascii="Verdana" w:hAnsi="Verdana"/>
          <w:sz w:val="22"/>
          <w:szCs w:val="22"/>
        </w:rPr>
        <w:t>to conduct union business;</w:t>
      </w:r>
    </w:p>
    <w:p w14:paraId="3E62B26F" w14:textId="77777777" w:rsidR="00D852A8" w:rsidRPr="00F43F7D" w:rsidRDefault="00D852A8" w:rsidP="004E052D">
      <w:pPr>
        <w:tabs>
          <w:tab w:val="num" w:pos="1260"/>
        </w:tabs>
        <w:ind w:left="1260" w:hanging="360"/>
        <w:rPr>
          <w:rFonts w:ascii="Verdana" w:hAnsi="Verdana"/>
          <w:sz w:val="22"/>
          <w:szCs w:val="22"/>
        </w:rPr>
      </w:pPr>
    </w:p>
    <w:p w14:paraId="0834791B" w14:textId="7D906071" w:rsidR="00D852A8" w:rsidRPr="00F43F7D" w:rsidRDefault="00844A48" w:rsidP="004E052D">
      <w:pPr>
        <w:numPr>
          <w:ilvl w:val="0"/>
          <w:numId w:val="8"/>
        </w:numPr>
        <w:tabs>
          <w:tab w:val="clear" w:pos="964"/>
          <w:tab w:val="num" w:pos="1260"/>
        </w:tabs>
        <w:ind w:left="1260" w:hanging="360"/>
        <w:rPr>
          <w:rFonts w:ascii="Verdana" w:hAnsi="Verdana"/>
          <w:sz w:val="22"/>
          <w:szCs w:val="22"/>
        </w:rPr>
      </w:pPr>
      <w:r w:rsidRPr="00F43F7D">
        <w:rPr>
          <w:rFonts w:ascii="Verdana" w:hAnsi="Verdana"/>
          <w:sz w:val="22"/>
          <w:szCs w:val="22"/>
        </w:rPr>
        <w:t>H</w:t>
      </w:r>
      <w:r w:rsidR="00D852A8" w:rsidRPr="00F43F7D">
        <w:rPr>
          <w:rFonts w:ascii="Verdana" w:hAnsi="Verdana"/>
          <w:sz w:val="22"/>
          <w:szCs w:val="22"/>
        </w:rPr>
        <w:t>ave first preference as a delegate to the CUPE National Convention</w:t>
      </w:r>
      <w:r w:rsidR="00B349E7">
        <w:rPr>
          <w:rFonts w:ascii="Verdana" w:hAnsi="Verdana"/>
          <w:sz w:val="22"/>
          <w:szCs w:val="22"/>
        </w:rPr>
        <w:t>.</w:t>
      </w:r>
    </w:p>
    <w:p w14:paraId="76625935" w14:textId="174FEE9B" w:rsidR="00D852A8" w:rsidRDefault="00D852A8" w:rsidP="00B85AF9">
      <w:pPr>
        <w:pStyle w:val="Heading2"/>
        <w:numPr>
          <w:ilvl w:val="0"/>
          <w:numId w:val="7"/>
        </w:numPr>
        <w:rPr>
          <w:rFonts w:ascii="Verdana" w:hAnsi="Verdana"/>
          <w:sz w:val="22"/>
          <w:szCs w:val="22"/>
        </w:rPr>
      </w:pPr>
      <w:bookmarkStart w:id="77" w:name="_Toc373484919"/>
      <w:bookmarkStart w:id="78" w:name="_Toc373485086"/>
      <w:bookmarkStart w:id="79" w:name="_Toc373485139"/>
      <w:bookmarkStart w:id="80" w:name="_Toc373485303"/>
      <w:bookmarkStart w:id="81" w:name="_Toc373485504"/>
      <w:bookmarkStart w:id="82" w:name="_Toc373485549"/>
      <w:r w:rsidRPr="00F43F7D">
        <w:rPr>
          <w:rFonts w:ascii="Verdana" w:hAnsi="Verdana"/>
          <w:sz w:val="22"/>
          <w:szCs w:val="22"/>
        </w:rPr>
        <w:t>The Vice-Presidents shall:</w:t>
      </w:r>
      <w:bookmarkEnd w:id="77"/>
      <w:bookmarkEnd w:id="78"/>
      <w:bookmarkEnd w:id="79"/>
      <w:bookmarkEnd w:id="80"/>
      <w:bookmarkEnd w:id="81"/>
      <w:bookmarkEnd w:id="82"/>
    </w:p>
    <w:p w14:paraId="708161C2" w14:textId="77777777" w:rsidR="008631A4" w:rsidRPr="008631A4" w:rsidRDefault="008631A4" w:rsidP="008631A4"/>
    <w:p w14:paraId="36053E84" w14:textId="55CAAEA5" w:rsidR="00D852A8" w:rsidRPr="00F43F7D" w:rsidRDefault="00844A48" w:rsidP="001D0DD7">
      <w:pPr>
        <w:numPr>
          <w:ilvl w:val="0"/>
          <w:numId w:val="9"/>
        </w:numPr>
        <w:tabs>
          <w:tab w:val="clear" w:pos="964"/>
          <w:tab w:val="num" w:pos="1260"/>
        </w:tabs>
        <w:ind w:left="1260" w:hanging="360"/>
        <w:rPr>
          <w:rFonts w:ascii="Verdana" w:hAnsi="Verdana"/>
          <w:sz w:val="22"/>
          <w:szCs w:val="22"/>
        </w:rPr>
      </w:pPr>
      <w:r w:rsidRPr="00F43F7D">
        <w:rPr>
          <w:rFonts w:ascii="Verdana" w:hAnsi="Verdana"/>
          <w:sz w:val="22"/>
          <w:szCs w:val="22"/>
        </w:rPr>
        <w:t>I</w:t>
      </w:r>
      <w:r w:rsidR="00D852A8" w:rsidRPr="00F43F7D">
        <w:rPr>
          <w:rFonts w:ascii="Verdana" w:hAnsi="Verdana"/>
          <w:sz w:val="22"/>
          <w:szCs w:val="22"/>
        </w:rPr>
        <w:t>f the President is absent or incapacitated, perform all duties of the President;</w:t>
      </w:r>
    </w:p>
    <w:p w14:paraId="023C15F7" w14:textId="77777777" w:rsidR="00D852A8" w:rsidRPr="00F43F7D" w:rsidRDefault="00D852A8" w:rsidP="001D0DD7">
      <w:pPr>
        <w:tabs>
          <w:tab w:val="num" w:pos="1260"/>
        </w:tabs>
        <w:ind w:left="1260" w:hanging="360"/>
        <w:rPr>
          <w:rFonts w:ascii="Verdana" w:hAnsi="Verdana"/>
          <w:sz w:val="22"/>
          <w:szCs w:val="22"/>
        </w:rPr>
      </w:pPr>
    </w:p>
    <w:p w14:paraId="56234732" w14:textId="4FDC12C0" w:rsidR="00D852A8" w:rsidRPr="00F43F7D" w:rsidRDefault="00844A48" w:rsidP="001D0DD7">
      <w:pPr>
        <w:numPr>
          <w:ilvl w:val="0"/>
          <w:numId w:val="9"/>
        </w:numPr>
        <w:tabs>
          <w:tab w:val="clear" w:pos="964"/>
          <w:tab w:val="num" w:pos="1260"/>
        </w:tabs>
        <w:ind w:left="1260" w:hanging="360"/>
        <w:rPr>
          <w:rFonts w:ascii="Verdana" w:hAnsi="Verdana"/>
          <w:sz w:val="22"/>
          <w:szCs w:val="22"/>
        </w:rPr>
      </w:pPr>
      <w:r w:rsidRPr="00F43F7D">
        <w:rPr>
          <w:rFonts w:ascii="Verdana" w:hAnsi="Verdana"/>
          <w:sz w:val="22"/>
          <w:szCs w:val="22"/>
        </w:rPr>
        <w:t>I</w:t>
      </w:r>
      <w:r w:rsidR="00D852A8" w:rsidRPr="00F43F7D">
        <w:rPr>
          <w:rFonts w:ascii="Verdana" w:hAnsi="Verdana"/>
          <w:sz w:val="22"/>
          <w:szCs w:val="22"/>
        </w:rPr>
        <w:t xml:space="preserve">f the office of President falls vacant, </w:t>
      </w:r>
      <w:r w:rsidR="00EC2D54" w:rsidRPr="004B6117">
        <w:rPr>
          <w:rFonts w:ascii="Verdana" w:hAnsi="Verdana"/>
          <w:b/>
          <w:sz w:val="22"/>
          <w:szCs w:val="22"/>
        </w:rPr>
        <w:t xml:space="preserve">the Executive Board will determine an interim </w:t>
      </w:r>
      <w:r w:rsidR="00D852A8" w:rsidRPr="004B6117">
        <w:rPr>
          <w:rFonts w:ascii="Verdana" w:hAnsi="Verdana"/>
          <w:b/>
          <w:sz w:val="22"/>
          <w:szCs w:val="22"/>
        </w:rPr>
        <w:t xml:space="preserve">Acting President </w:t>
      </w:r>
      <w:r w:rsidR="00596968" w:rsidRPr="004B6117">
        <w:rPr>
          <w:rFonts w:ascii="Verdana" w:hAnsi="Verdana"/>
          <w:b/>
          <w:sz w:val="22"/>
          <w:szCs w:val="22"/>
        </w:rPr>
        <w:t>from the Vice-Presidents</w:t>
      </w:r>
      <w:r w:rsidR="00596968" w:rsidRPr="004B6117">
        <w:rPr>
          <w:rFonts w:ascii="Verdana" w:hAnsi="Verdana"/>
          <w:sz w:val="22"/>
          <w:szCs w:val="22"/>
        </w:rPr>
        <w:t xml:space="preserve"> </w:t>
      </w:r>
      <w:r w:rsidR="00D852A8" w:rsidRPr="004B6117">
        <w:rPr>
          <w:rFonts w:ascii="Verdana" w:hAnsi="Verdana"/>
          <w:sz w:val="22"/>
          <w:szCs w:val="22"/>
        </w:rPr>
        <w:t>until a new President is elected;</w:t>
      </w:r>
    </w:p>
    <w:p w14:paraId="226F384A" w14:textId="77777777" w:rsidR="00D852A8" w:rsidRPr="00F43F7D" w:rsidRDefault="00D852A8" w:rsidP="001D0DD7">
      <w:pPr>
        <w:tabs>
          <w:tab w:val="num" w:pos="1260"/>
        </w:tabs>
        <w:ind w:left="1260" w:hanging="360"/>
        <w:rPr>
          <w:rFonts w:ascii="Verdana" w:hAnsi="Verdana"/>
          <w:sz w:val="22"/>
          <w:szCs w:val="22"/>
        </w:rPr>
      </w:pPr>
    </w:p>
    <w:p w14:paraId="1FCF2150" w14:textId="3CDA6448" w:rsidR="00D852A8" w:rsidRPr="00F43F7D" w:rsidRDefault="00844A48" w:rsidP="001D0DD7">
      <w:pPr>
        <w:numPr>
          <w:ilvl w:val="0"/>
          <w:numId w:val="9"/>
        </w:numPr>
        <w:tabs>
          <w:tab w:val="clear" w:pos="964"/>
          <w:tab w:val="num" w:pos="1260"/>
        </w:tabs>
        <w:ind w:left="1260" w:hanging="360"/>
        <w:rPr>
          <w:rFonts w:ascii="Verdana" w:hAnsi="Verdana"/>
          <w:sz w:val="22"/>
          <w:szCs w:val="22"/>
        </w:rPr>
      </w:pPr>
      <w:r w:rsidRPr="00F43F7D">
        <w:rPr>
          <w:rFonts w:ascii="Verdana" w:hAnsi="Verdana"/>
          <w:sz w:val="22"/>
          <w:szCs w:val="22"/>
        </w:rPr>
        <w:t>R</w:t>
      </w:r>
      <w:r w:rsidR="00D852A8" w:rsidRPr="00F43F7D">
        <w:rPr>
          <w:rFonts w:ascii="Verdana" w:hAnsi="Verdana"/>
          <w:sz w:val="22"/>
          <w:szCs w:val="22"/>
        </w:rPr>
        <w:t>ender assistance to any member of the Board as directed by the Board.</w:t>
      </w:r>
    </w:p>
    <w:p w14:paraId="3BB8648F" w14:textId="1B2C17F5" w:rsidR="00D852A8" w:rsidRPr="001D0DD7" w:rsidRDefault="004D6E38" w:rsidP="006239EC">
      <w:pPr>
        <w:pStyle w:val="ListParagraph"/>
        <w:rPr>
          <w:rFonts w:ascii="Verdana" w:hAnsi="Verdana"/>
          <w:szCs w:val="20"/>
        </w:rPr>
      </w:pPr>
      <w:r w:rsidRPr="001D0DD7" w:rsidDel="004D6E38">
        <w:rPr>
          <w:rFonts w:ascii="Verdana" w:hAnsi="Verdana"/>
          <w:b/>
          <w:szCs w:val="20"/>
        </w:rPr>
        <w:t xml:space="preserve"> </w:t>
      </w:r>
      <w:r w:rsidR="00D852A8" w:rsidRPr="001D0DD7">
        <w:rPr>
          <w:rFonts w:ascii="Verdana" w:hAnsi="Verdana"/>
          <w:szCs w:val="20"/>
        </w:rPr>
        <w:t>(Article B.3.2)</w:t>
      </w:r>
    </w:p>
    <w:p w14:paraId="2BF698A5" w14:textId="5C8CB0D8" w:rsidR="00D852A8" w:rsidRDefault="00D852A8" w:rsidP="00B85AF9">
      <w:pPr>
        <w:pStyle w:val="Heading2"/>
        <w:numPr>
          <w:ilvl w:val="0"/>
          <w:numId w:val="7"/>
        </w:numPr>
        <w:spacing w:before="0"/>
        <w:rPr>
          <w:rFonts w:ascii="Verdana" w:hAnsi="Verdana"/>
          <w:sz w:val="22"/>
          <w:szCs w:val="22"/>
        </w:rPr>
      </w:pPr>
      <w:bookmarkStart w:id="83" w:name="_Toc373484920"/>
      <w:bookmarkStart w:id="84" w:name="_Toc373485087"/>
      <w:bookmarkStart w:id="85" w:name="_Toc373485140"/>
      <w:bookmarkStart w:id="86" w:name="_Toc373485304"/>
      <w:bookmarkStart w:id="87" w:name="_Toc373485505"/>
      <w:bookmarkStart w:id="88" w:name="_Toc373485550"/>
      <w:r w:rsidRPr="00F43F7D">
        <w:rPr>
          <w:rFonts w:ascii="Verdana" w:hAnsi="Verdana"/>
          <w:sz w:val="22"/>
          <w:szCs w:val="22"/>
        </w:rPr>
        <w:t>The Recording Secretary shall:</w:t>
      </w:r>
      <w:bookmarkEnd w:id="83"/>
      <w:bookmarkEnd w:id="84"/>
      <w:bookmarkEnd w:id="85"/>
      <w:bookmarkEnd w:id="86"/>
      <w:bookmarkEnd w:id="87"/>
      <w:bookmarkEnd w:id="88"/>
    </w:p>
    <w:p w14:paraId="1C69307A" w14:textId="77777777" w:rsidR="008631A4" w:rsidRPr="008631A4" w:rsidRDefault="008631A4" w:rsidP="008631A4"/>
    <w:p w14:paraId="2E4AAB7D" w14:textId="4DC06DB1" w:rsidR="00D852A8" w:rsidRPr="00F43F7D" w:rsidRDefault="00844A48" w:rsidP="00E7542D">
      <w:pPr>
        <w:numPr>
          <w:ilvl w:val="0"/>
          <w:numId w:val="10"/>
        </w:numPr>
        <w:tabs>
          <w:tab w:val="clear" w:pos="964"/>
        </w:tabs>
        <w:ind w:left="1260" w:hanging="360"/>
        <w:rPr>
          <w:rFonts w:ascii="Verdana" w:hAnsi="Verdana"/>
          <w:sz w:val="22"/>
          <w:szCs w:val="22"/>
        </w:rPr>
      </w:pPr>
      <w:r w:rsidRPr="00F43F7D">
        <w:rPr>
          <w:rFonts w:ascii="Verdana" w:hAnsi="Verdana"/>
          <w:sz w:val="22"/>
          <w:szCs w:val="22"/>
        </w:rPr>
        <w:t>K</w:t>
      </w:r>
      <w:r w:rsidR="00D852A8" w:rsidRPr="00F43F7D">
        <w:rPr>
          <w:rFonts w:ascii="Verdana" w:hAnsi="Verdana"/>
          <w:sz w:val="22"/>
          <w:szCs w:val="22"/>
        </w:rPr>
        <w:t>eep full, accurate and impartial account of the proceedings of all regular or special membership and Board meetings, including a copy of the full Financial Report submitted by the Secretary-Treasurer</w:t>
      </w:r>
      <w:r w:rsidR="00236206" w:rsidRPr="00F43F7D">
        <w:rPr>
          <w:rFonts w:ascii="Verdana" w:hAnsi="Verdana"/>
          <w:sz w:val="22"/>
          <w:szCs w:val="22"/>
        </w:rPr>
        <w:t xml:space="preserve"> and a copy of reports presented by the Trustees</w:t>
      </w:r>
      <w:r w:rsidR="00D852A8" w:rsidRPr="00F43F7D">
        <w:rPr>
          <w:rFonts w:ascii="Verdana" w:hAnsi="Verdana"/>
          <w:sz w:val="22"/>
          <w:szCs w:val="22"/>
        </w:rPr>
        <w:t>;</w:t>
      </w:r>
    </w:p>
    <w:p w14:paraId="01A1A112" w14:textId="77777777" w:rsidR="00D852A8" w:rsidRPr="00E7542D" w:rsidRDefault="00D852A8" w:rsidP="00E7542D">
      <w:pPr>
        <w:pStyle w:val="ListParagraph"/>
        <w:ind w:left="1260" w:hanging="360"/>
        <w:rPr>
          <w:rFonts w:ascii="Verdana" w:hAnsi="Verdana"/>
          <w:szCs w:val="20"/>
        </w:rPr>
      </w:pPr>
      <w:r w:rsidRPr="00E7542D">
        <w:rPr>
          <w:rFonts w:ascii="Verdana" w:hAnsi="Verdana"/>
          <w:szCs w:val="20"/>
        </w:rPr>
        <w:t>(Article B.3.6)</w:t>
      </w:r>
    </w:p>
    <w:p w14:paraId="30ACEE08" w14:textId="77777777" w:rsidR="00D852A8" w:rsidRPr="00F12779" w:rsidRDefault="00D852A8" w:rsidP="00E7542D">
      <w:pPr>
        <w:ind w:left="1260" w:hanging="360"/>
        <w:rPr>
          <w:rFonts w:ascii="Verdana" w:hAnsi="Verdana"/>
          <w:sz w:val="22"/>
          <w:szCs w:val="22"/>
        </w:rPr>
      </w:pPr>
    </w:p>
    <w:p w14:paraId="75346F1D" w14:textId="70D95127" w:rsidR="00D852A8" w:rsidRPr="00F43F7D" w:rsidRDefault="00844A48" w:rsidP="00E7542D">
      <w:pPr>
        <w:numPr>
          <w:ilvl w:val="0"/>
          <w:numId w:val="10"/>
        </w:numPr>
        <w:tabs>
          <w:tab w:val="clear" w:pos="964"/>
        </w:tabs>
        <w:ind w:left="1260" w:hanging="360"/>
        <w:rPr>
          <w:rFonts w:ascii="Verdana" w:hAnsi="Verdana"/>
          <w:sz w:val="22"/>
          <w:szCs w:val="22"/>
        </w:rPr>
      </w:pPr>
      <w:r w:rsidRPr="00F12779">
        <w:rPr>
          <w:rFonts w:ascii="Verdana" w:hAnsi="Verdana"/>
          <w:sz w:val="22"/>
          <w:szCs w:val="22"/>
        </w:rPr>
        <w:t>R</w:t>
      </w:r>
      <w:r w:rsidR="00D852A8" w:rsidRPr="00F12779">
        <w:rPr>
          <w:rFonts w:ascii="Verdana" w:hAnsi="Verdana"/>
          <w:sz w:val="22"/>
          <w:szCs w:val="22"/>
        </w:rPr>
        <w:t xml:space="preserve">ecord all </w:t>
      </w:r>
      <w:r w:rsidR="00AD07C8" w:rsidRPr="00F12779">
        <w:rPr>
          <w:rFonts w:ascii="Verdana" w:hAnsi="Verdana"/>
          <w:sz w:val="22"/>
          <w:szCs w:val="22"/>
        </w:rPr>
        <w:t>alter</w:t>
      </w:r>
      <w:r w:rsidR="00EA4DC1" w:rsidRPr="00F12779">
        <w:rPr>
          <w:rFonts w:ascii="Verdana" w:hAnsi="Verdana"/>
          <w:sz w:val="22"/>
          <w:szCs w:val="22"/>
        </w:rPr>
        <w:t>c</w:t>
      </w:r>
      <w:r w:rsidR="00AD07C8" w:rsidRPr="00F12779">
        <w:rPr>
          <w:rFonts w:ascii="Verdana" w:hAnsi="Verdana"/>
          <w:sz w:val="22"/>
          <w:szCs w:val="22"/>
        </w:rPr>
        <w:t>ations</w:t>
      </w:r>
      <w:r w:rsidR="00AD07C8" w:rsidRPr="00F43F7D">
        <w:rPr>
          <w:rFonts w:ascii="Verdana" w:hAnsi="Verdana"/>
          <w:b/>
          <w:sz w:val="22"/>
          <w:szCs w:val="22"/>
        </w:rPr>
        <w:t xml:space="preserve"> </w:t>
      </w:r>
      <w:r w:rsidR="00D852A8" w:rsidRPr="00F43F7D">
        <w:rPr>
          <w:rFonts w:ascii="Verdana" w:hAnsi="Verdana"/>
          <w:sz w:val="22"/>
          <w:szCs w:val="22"/>
        </w:rPr>
        <w:t>in the By-Laws;</w:t>
      </w:r>
    </w:p>
    <w:p w14:paraId="77979871" w14:textId="77777777" w:rsidR="00D852A8" w:rsidRPr="00F43F7D" w:rsidRDefault="00D852A8" w:rsidP="00E7542D">
      <w:pPr>
        <w:ind w:left="1260" w:hanging="360"/>
        <w:rPr>
          <w:rFonts w:ascii="Verdana" w:hAnsi="Verdana"/>
          <w:sz w:val="22"/>
          <w:szCs w:val="22"/>
        </w:rPr>
      </w:pPr>
    </w:p>
    <w:p w14:paraId="0DC014AD" w14:textId="2DD23FFA" w:rsidR="00D852A8" w:rsidRPr="00F43F7D" w:rsidRDefault="00844A48" w:rsidP="00E7542D">
      <w:pPr>
        <w:numPr>
          <w:ilvl w:val="0"/>
          <w:numId w:val="10"/>
        </w:numPr>
        <w:tabs>
          <w:tab w:val="clear" w:pos="964"/>
        </w:tabs>
        <w:ind w:left="1260" w:hanging="360"/>
        <w:rPr>
          <w:rFonts w:ascii="Verdana" w:hAnsi="Verdana"/>
          <w:sz w:val="22"/>
          <w:szCs w:val="22"/>
        </w:rPr>
      </w:pPr>
      <w:r w:rsidRPr="00F43F7D">
        <w:rPr>
          <w:rFonts w:ascii="Verdana" w:hAnsi="Verdana"/>
          <w:sz w:val="22"/>
          <w:szCs w:val="22"/>
        </w:rPr>
        <w:t>A</w:t>
      </w:r>
      <w:r w:rsidR="00D852A8" w:rsidRPr="00F43F7D">
        <w:rPr>
          <w:rFonts w:ascii="Verdana" w:hAnsi="Verdana"/>
          <w:sz w:val="22"/>
          <w:szCs w:val="22"/>
        </w:rPr>
        <w:t>nswer correspondence and fulfill other secretarial duties as directed by the Board;</w:t>
      </w:r>
    </w:p>
    <w:p w14:paraId="1CE5DA6F" w14:textId="77777777" w:rsidR="00B17329" w:rsidRPr="00F43F7D" w:rsidRDefault="00B17329" w:rsidP="00F74D27">
      <w:pPr>
        <w:spacing w:line="240" w:lineRule="auto"/>
        <w:ind w:left="1260" w:hanging="360"/>
        <w:rPr>
          <w:rFonts w:ascii="Verdana" w:hAnsi="Verdana"/>
          <w:sz w:val="22"/>
          <w:szCs w:val="22"/>
        </w:rPr>
      </w:pPr>
    </w:p>
    <w:p w14:paraId="38F9A6E5" w14:textId="1AD9DB6D" w:rsidR="00D852A8" w:rsidRPr="00F43F7D" w:rsidRDefault="00844A48" w:rsidP="00E7542D">
      <w:pPr>
        <w:numPr>
          <w:ilvl w:val="0"/>
          <w:numId w:val="10"/>
        </w:numPr>
        <w:tabs>
          <w:tab w:val="clear" w:pos="964"/>
        </w:tabs>
        <w:ind w:left="1260" w:hanging="360"/>
        <w:rPr>
          <w:rFonts w:ascii="Verdana" w:hAnsi="Verdana"/>
          <w:sz w:val="22"/>
          <w:szCs w:val="22"/>
        </w:rPr>
      </w:pPr>
      <w:r w:rsidRPr="00F43F7D">
        <w:rPr>
          <w:rFonts w:ascii="Verdana" w:hAnsi="Verdana"/>
          <w:sz w:val="22"/>
          <w:szCs w:val="22"/>
        </w:rPr>
        <w:t>Fi</w:t>
      </w:r>
      <w:r w:rsidR="00D852A8" w:rsidRPr="00F43F7D">
        <w:rPr>
          <w:rFonts w:ascii="Verdana" w:hAnsi="Verdana"/>
          <w:sz w:val="22"/>
          <w:szCs w:val="22"/>
        </w:rPr>
        <w:t>le a copy of all letters sent out and keep on file all communications;</w:t>
      </w:r>
    </w:p>
    <w:p w14:paraId="5C847F79" w14:textId="77777777" w:rsidR="00D852A8" w:rsidRPr="00F43F7D" w:rsidRDefault="00D852A8" w:rsidP="00F74D27">
      <w:pPr>
        <w:spacing w:line="240" w:lineRule="auto"/>
        <w:ind w:left="1260" w:hanging="360"/>
        <w:rPr>
          <w:rFonts w:ascii="Verdana" w:hAnsi="Verdana"/>
          <w:sz w:val="22"/>
          <w:szCs w:val="22"/>
        </w:rPr>
      </w:pPr>
    </w:p>
    <w:p w14:paraId="621B2E74" w14:textId="3E01E690" w:rsidR="00D852A8" w:rsidRPr="00F43F7D" w:rsidRDefault="00844A48" w:rsidP="00E7542D">
      <w:pPr>
        <w:numPr>
          <w:ilvl w:val="0"/>
          <w:numId w:val="10"/>
        </w:numPr>
        <w:tabs>
          <w:tab w:val="clear" w:pos="964"/>
        </w:tabs>
        <w:ind w:left="1260" w:hanging="360"/>
        <w:rPr>
          <w:rFonts w:ascii="Verdana" w:hAnsi="Verdana"/>
          <w:sz w:val="22"/>
          <w:szCs w:val="22"/>
        </w:rPr>
      </w:pPr>
      <w:r w:rsidRPr="00F43F7D">
        <w:rPr>
          <w:rFonts w:ascii="Verdana" w:hAnsi="Verdana"/>
          <w:sz w:val="22"/>
          <w:szCs w:val="22"/>
        </w:rPr>
        <w:t>P</w:t>
      </w:r>
      <w:r w:rsidR="00D852A8" w:rsidRPr="00F43F7D">
        <w:rPr>
          <w:rFonts w:ascii="Verdana" w:hAnsi="Verdana"/>
          <w:sz w:val="22"/>
          <w:szCs w:val="22"/>
        </w:rPr>
        <w:t>repare all circulars and notices for distribution</w:t>
      </w:r>
      <w:r w:rsidR="007110E8" w:rsidRPr="00F43F7D">
        <w:rPr>
          <w:rFonts w:ascii="Verdana" w:hAnsi="Verdana"/>
          <w:sz w:val="22"/>
          <w:szCs w:val="22"/>
        </w:rPr>
        <w:t xml:space="preserve"> by the president (or vice-president) </w:t>
      </w:r>
      <w:r w:rsidR="00AD07C8" w:rsidRPr="00F12779">
        <w:rPr>
          <w:rFonts w:ascii="Verdana" w:hAnsi="Verdana"/>
          <w:bCs/>
          <w:sz w:val="22"/>
          <w:szCs w:val="22"/>
        </w:rPr>
        <w:t xml:space="preserve">including </w:t>
      </w:r>
      <w:r w:rsidR="007110E8" w:rsidRPr="00F12779">
        <w:rPr>
          <w:rFonts w:ascii="Verdana" w:hAnsi="Verdana"/>
          <w:bCs/>
          <w:sz w:val="22"/>
          <w:szCs w:val="22"/>
        </w:rPr>
        <w:t>monthly</w:t>
      </w:r>
      <w:r w:rsidR="007110E8" w:rsidRPr="00F43F7D">
        <w:rPr>
          <w:rFonts w:ascii="Verdana" w:hAnsi="Verdana"/>
          <w:sz w:val="22"/>
          <w:szCs w:val="22"/>
        </w:rPr>
        <w:t xml:space="preserve"> agendas</w:t>
      </w:r>
      <w:r w:rsidR="00D852A8" w:rsidRPr="00F43F7D">
        <w:rPr>
          <w:rFonts w:ascii="Verdana" w:hAnsi="Verdana"/>
          <w:sz w:val="22"/>
          <w:szCs w:val="22"/>
        </w:rPr>
        <w:t>;</w:t>
      </w:r>
    </w:p>
    <w:p w14:paraId="47D20EC1" w14:textId="77777777" w:rsidR="00D852A8" w:rsidRPr="00F43F7D" w:rsidRDefault="00D852A8" w:rsidP="00E7542D">
      <w:pPr>
        <w:ind w:left="1260" w:hanging="360"/>
        <w:rPr>
          <w:rFonts w:ascii="Verdana" w:hAnsi="Verdana"/>
          <w:sz w:val="22"/>
          <w:szCs w:val="22"/>
        </w:rPr>
      </w:pPr>
    </w:p>
    <w:p w14:paraId="608CCA31" w14:textId="76F8319A" w:rsidR="00D852A8" w:rsidRPr="00F43F7D" w:rsidRDefault="00844A48" w:rsidP="00E7542D">
      <w:pPr>
        <w:numPr>
          <w:ilvl w:val="0"/>
          <w:numId w:val="10"/>
        </w:numPr>
        <w:tabs>
          <w:tab w:val="clear" w:pos="964"/>
        </w:tabs>
        <w:ind w:left="1260" w:hanging="360"/>
        <w:rPr>
          <w:rFonts w:ascii="Verdana" w:hAnsi="Verdana"/>
          <w:sz w:val="22"/>
          <w:szCs w:val="22"/>
        </w:rPr>
      </w:pPr>
      <w:r w:rsidRPr="00F43F7D">
        <w:rPr>
          <w:rFonts w:ascii="Verdana" w:hAnsi="Verdana"/>
          <w:sz w:val="22"/>
          <w:szCs w:val="22"/>
        </w:rPr>
        <w:t>H</w:t>
      </w:r>
      <w:r w:rsidR="00D852A8" w:rsidRPr="00F43F7D">
        <w:rPr>
          <w:rFonts w:ascii="Verdana" w:hAnsi="Verdana"/>
          <w:sz w:val="22"/>
          <w:szCs w:val="22"/>
        </w:rPr>
        <w:t>ave all records ready on reasonable notice for auditors and Trustees;</w:t>
      </w:r>
    </w:p>
    <w:p w14:paraId="1435AFF7" w14:textId="77777777" w:rsidR="00D852A8" w:rsidRPr="00F43F7D" w:rsidRDefault="00D852A8" w:rsidP="00F74D27">
      <w:pPr>
        <w:spacing w:line="240" w:lineRule="auto"/>
        <w:ind w:left="1260" w:hanging="360"/>
        <w:rPr>
          <w:rFonts w:ascii="Verdana" w:hAnsi="Verdana"/>
          <w:sz w:val="22"/>
          <w:szCs w:val="22"/>
        </w:rPr>
      </w:pPr>
    </w:p>
    <w:p w14:paraId="6AAC5B5D" w14:textId="26905A53" w:rsidR="00D852A8" w:rsidRPr="00F43F7D" w:rsidRDefault="00844A48" w:rsidP="00E7542D">
      <w:pPr>
        <w:numPr>
          <w:ilvl w:val="0"/>
          <w:numId w:val="10"/>
        </w:numPr>
        <w:tabs>
          <w:tab w:val="clear" w:pos="964"/>
        </w:tabs>
        <w:ind w:left="1260" w:hanging="360"/>
        <w:rPr>
          <w:rFonts w:ascii="Verdana" w:hAnsi="Verdana"/>
          <w:sz w:val="22"/>
          <w:szCs w:val="22"/>
        </w:rPr>
      </w:pPr>
      <w:r w:rsidRPr="00F43F7D">
        <w:rPr>
          <w:rFonts w:ascii="Verdana" w:hAnsi="Verdana"/>
          <w:sz w:val="22"/>
          <w:szCs w:val="22"/>
        </w:rPr>
        <w:t>P</w:t>
      </w:r>
      <w:r w:rsidR="00D852A8" w:rsidRPr="00F43F7D">
        <w:rPr>
          <w:rFonts w:ascii="Verdana" w:hAnsi="Verdana"/>
          <w:sz w:val="22"/>
          <w:szCs w:val="22"/>
        </w:rPr>
        <w:t>reside over membership and Board meetings in the absence of both the Pr</w:t>
      </w:r>
      <w:r w:rsidR="008F41E2" w:rsidRPr="00F43F7D">
        <w:rPr>
          <w:rFonts w:ascii="Verdana" w:hAnsi="Verdana"/>
          <w:sz w:val="22"/>
          <w:szCs w:val="22"/>
        </w:rPr>
        <w:t>esident and the Vice-Presidents.</w:t>
      </w:r>
    </w:p>
    <w:p w14:paraId="2A68416E" w14:textId="2EF7E740" w:rsidR="00D852A8" w:rsidRDefault="00D852A8" w:rsidP="00B85AF9">
      <w:pPr>
        <w:pStyle w:val="Heading2"/>
        <w:numPr>
          <w:ilvl w:val="0"/>
          <w:numId w:val="7"/>
        </w:numPr>
        <w:rPr>
          <w:rFonts w:ascii="Verdana" w:hAnsi="Verdana"/>
          <w:sz w:val="22"/>
          <w:szCs w:val="22"/>
        </w:rPr>
      </w:pPr>
      <w:bookmarkStart w:id="89" w:name="_Toc373484921"/>
      <w:bookmarkStart w:id="90" w:name="_Toc373485088"/>
      <w:bookmarkStart w:id="91" w:name="_Toc373485141"/>
      <w:bookmarkStart w:id="92" w:name="_Toc373485305"/>
      <w:bookmarkStart w:id="93" w:name="_Toc373485506"/>
      <w:bookmarkStart w:id="94" w:name="_Toc373485551"/>
      <w:r w:rsidRPr="00F43F7D">
        <w:rPr>
          <w:rFonts w:ascii="Verdana" w:hAnsi="Verdana"/>
          <w:sz w:val="22"/>
          <w:szCs w:val="22"/>
        </w:rPr>
        <w:t>The Secretary-Treasurer shall:</w:t>
      </w:r>
      <w:bookmarkEnd w:id="89"/>
      <w:bookmarkEnd w:id="90"/>
      <w:bookmarkEnd w:id="91"/>
      <w:bookmarkEnd w:id="92"/>
      <w:bookmarkEnd w:id="93"/>
      <w:bookmarkEnd w:id="94"/>
    </w:p>
    <w:p w14:paraId="776F4DED" w14:textId="77777777" w:rsidR="008631A4" w:rsidRPr="008631A4" w:rsidRDefault="008631A4" w:rsidP="00F74D27">
      <w:pPr>
        <w:spacing w:line="240" w:lineRule="auto"/>
      </w:pPr>
    </w:p>
    <w:p w14:paraId="7CA2DB32" w14:textId="1D5AF95A" w:rsidR="00E84C91" w:rsidRPr="00F43F7D" w:rsidRDefault="00995393" w:rsidP="0012793C">
      <w:pPr>
        <w:numPr>
          <w:ilvl w:val="0"/>
          <w:numId w:val="11"/>
        </w:numPr>
        <w:tabs>
          <w:tab w:val="clear" w:pos="964"/>
          <w:tab w:val="num" w:pos="1260"/>
        </w:tabs>
        <w:ind w:left="1260" w:hanging="360"/>
        <w:rPr>
          <w:rFonts w:ascii="Verdana" w:hAnsi="Verdana"/>
          <w:sz w:val="22"/>
          <w:szCs w:val="22"/>
        </w:rPr>
      </w:pPr>
      <w:r>
        <w:rPr>
          <w:rFonts w:ascii="Verdana" w:hAnsi="Verdana"/>
          <w:sz w:val="22"/>
          <w:szCs w:val="22"/>
        </w:rPr>
        <w:t xml:space="preserve">Ensure remittance of </w:t>
      </w:r>
      <w:r w:rsidR="00E84C91" w:rsidRPr="00F43F7D">
        <w:rPr>
          <w:rFonts w:ascii="Verdana" w:hAnsi="Verdana"/>
          <w:sz w:val="22"/>
          <w:szCs w:val="22"/>
        </w:rPr>
        <w:t xml:space="preserve">funds owing be sent to the </w:t>
      </w:r>
      <w:r w:rsidR="00A57BB2" w:rsidRPr="00F43F7D">
        <w:rPr>
          <w:rFonts w:ascii="Verdana" w:hAnsi="Verdana"/>
          <w:sz w:val="22"/>
          <w:szCs w:val="22"/>
        </w:rPr>
        <w:t>National</w:t>
      </w:r>
      <w:r w:rsidR="00E84C91" w:rsidRPr="00F43F7D">
        <w:rPr>
          <w:rFonts w:ascii="Verdana" w:hAnsi="Verdana"/>
          <w:sz w:val="22"/>
          <w:szCs w:val="22"/>
        </w:rPr>
        <w:t xml:space="preserve"> Secretary-Treasurer by the </w:t>
      </w:r>
      <w:r w:rsidR="00C7226E" w:rsidRPr="00F43F7D">
        <w:rPr>
          <w:rFonts w:ascii="Verdana" w:hAnsi="Verdana"/>
          <w:sz w:val="22"/>
          <w:szCs w:val="22"/>
        </w:rPr>
        <w:t>last day of the following month</w:t>
      </w:r>
      <w:r w:rsidR="008F41E2" w:rsidRPr="00F43F7D">
        <w:rPr>
          <w:rFonts w:ascii="Verdana" w:hAnsi="Verdana"/>
          <w:sz w:val="22"/>
          <w:szCs w:val="22"/>
        </w:rPr>
        <w:t>;</w:t>
      </w:r>
    </w:p>
    <w:p w14:paraId="0EBFFCE3" w14:textId="77777777" w:rsidR="00E84C91" w:rsidRPr="0012793C" w:rsidRDefault="00E84C91" w:rsidP="0012793C">
      <w:pPr>
        <w:pStyle w:val="ListParagraph"/>
        <w:tabs>
          <w:tab w:val="num" w:pos="1260"/>
        </w:tabs>
        <w:ind w:left="1260" w:hanging="360"/>
        <w:rPr>
          <w:rFonts w:ascii="Verdana" w:hAnsi="Verdana"/>
          <w:szCs w:val="20"/>
        </w:rPr>
      </w:pPr>
      <w:r w:rsidRPr="0012793C">
        <w:rPr>
          <w:rFonts w:ascii="Verdana" w:hAnsi="Verdana"/>
          <w:szCs w:val="20"/>
        </w:rPr>
        <w:t>(Article B.3.3)</w:t>
      </w:r>
    </w:p>
    <w:p w14:paraId="76553D58" w14:textId="77777777" w:rsidR="00E84C91" w:rsidRPr="00F43F7D" w:rsidRDefault="00E84C91" w:rsidP="00F74D27">
      <w:pPr>
        <w:tabs>
          <w:tab w:val="num" w:pos="1260"/>
        </w:tabs>
        <w:spacing w:line="240" w:lineRule="auto"/>
        <w:ind w:left="1260" w:hanging="360"/>
        <w:rPr>
          <w:rFonts w:ascii="Verdana" w:hAnsi="Verdana"/>
          <w:sz w:val="22"/>
          <w:szCs w:val="22"/>
        </w:rPr>
      </w:pPr>
    </w:p>
    <w:p w14:paraId="3F1F519B" w14:textId="61A1A114" w:rsidR="00E84C91" w:rsidRPr="00F43F7D" w:rsidRDefault="008F41E2" w:rsidP="0012793C">
      <w:pPr>
        <w:numPr>
          <w:ilvl w:val="0"/>
          <w:numId w:val="11"/>
        </w:numPr>
        <w:tabs>
          <w:tab w:val="clear" w:pos="964"/>
          <w:tab w:val="num" w:pos="1260"/>
        </w:tabs>
        <w:ind w:left="1260" w:hanging="360"/>
        <w:rPr>
          <w:rFonts w:ascii="Verdana" w:hAnsi="Verdana"/>
          <w:sz w:val="22"/>
          <w:szCs w:val="22"/>
        </w:rPr>
      </w:pPr>
      <w:r w:rsidRPr="00F43F7D">
        <w:rPr>
          <w:rFonts w:ascii="Verdana" w:hAnsi="Verdana"/>
          <w:sz w:val="22"/>
          <w:szCs w:val="22"/>
        </w:rPr>
        <w:t>M</w:t>
      </w:r>
      <w:r w:rsidR="00E84C91" w:rsidRPr="00F43F7D">
        <w:rPr>
          <w:rFonts w:ascii="Verdana" w:hAnsi="Verdana"/>
          <w:sz w:val="22"/>
          <w:szCs w:val="22"/>
        </w:rPr>
        <w:t>ake regular full financial reports to both the meetings of the local’s executive as well as written financial reports to each regular membership meeting</w:t>
      </w:r>
      <w:r w:rsidRPr="00F43F7D">
        <w:rPr>
          <w:rFonts w:ascii="Verdana" w:hAnsi="Verdana"/>
          <w:sz w:val="22"/>
          <w:szCs w:val="22"/>
        </w:rPr>
        <w:t>;</w:t>
      </w:r>
    </w:p>
    <w:p w14:paraId="2F8A6BDF" w14:textId="77777777" w:rsidR="00E84C91" w:rsidRPr="0012793C" w:rsidRDefault="00E84C91" w:rsidP="0012793C">
      <w:pPr>
        <w:pStyle w:val="ListParagraph"/>
        <w:tabs>
          <w:tab w:val="num" w:pos="1260"/>
        </w:tabs>
        <w:ind w:left="1260" w:hanging="360"/>
        <w:rPr>
          <w:rFonts w:ascii="Verdana" w:hAnsi="Verdana"/>
          <w:szCs w:val="20"/>
        </w:rPr>
      </w:pPr>
      <w:r w:rsidRPr="0012793C">
        <w:rPr>
          <w:rFonts w:ascii="Verdana" w:hAnsi="Verdana"/>
          <w:szCs w:val="20"/>
        </w:rPr>
        <w:t>(Article B.3.6)</w:t>
      </w:r>
    </w:p>
    <w:p w14:paraId="6C590534" w14:textId="77777777" w:rsidR="00E84C91" w:rsidRPr="00F43F7D" w:rsidRDefault="00E84C91" w:rsidP="00F74D27">
      <w:pPr>
        <w:tabs>
          <w:tab w:val="num" w:pos="1260"/>
        </w:tabs>
        <w:spacing w:line="240" w:lineRule="auto"/>
        <w:ind w:left="1260" w:hanging="360"/>
        <w:rPr>
          <w:rFonts w:ascii="Verdana" w:hAnsi="Verdana"/>
          <w:sz w:val="22"/>
          <w:szCs w:val="22"/>
        </w:rPr>
      </w:pPr>
    </w:p>
    <w:p w14:paraId="2E2988C3" w14:textId="2FB503DA" w:rsidR="00E84C91" w:rsidRPr="00F43F7D" w:rsidRDefault="008F41E2" w:rsidP="0012793C">
      <w:pPr>
        <w:numPr>
          <w:ilvl w:val="0"/>
          <w:numId w:val="11"/>
        </w:numPr>
        <w:tabs>
          <w:tab w:val="clear" w:pos="964"/>
          <w:tab w:val="num" w:pos="1260"/>
        </w:tabs>
        <w:ind w:left="1260" w:hanging="360"/>
        <w:rPr>
          <w:rFonts w:ascii="Verdana" w:hAnsi="Verdana"/>
          <w:sz w:val="22"/>
          <w:szCs w:val="22"/>
        </w:rPr>
      </w:pPr>
      <w:r w:rsidRPr="00F43F7D">
        <w:rPr>
          <w:rFonts w:ascii="Verdana" w:hAnsi="Verdana"/>
          <w:sz w:val="22"/>
          <w:szCs w:val="22"/>
        </w:rPr>
        <w:t>O</w:t>
      </w:r>
      <w:r w:rsidR="00E84C91" w:rsidRPr="00F43F7D">
        <w:rPr>
          <w:rFonts w:ascii="Verdana" w:hAnsi="Verdana"/>
          <w:sz w:val="22"/>
          <w:szCs w:val="22"/>
        </w:rPr>
        <w:t xml:space="preserve">n behalf of the Local Union membership, be responsible for </w:t>
      </w:r>
      <w:r w:rsidR="00A57BB2" w:rsidRPr="00F43F7D">
        <w:rPr>
          <w:rFonts w:ascii="Verdana" w:hAnsi="Verdana"/>
          <w:sz w:val="22"/>
          <w:szCs w:val="22"/>
        </w:rPr>
        <w:t>maintaining</w:t>
      </w:r>
      <w:r w:rsidR="00E84C91" w:rsidRPr="00F43F7D">
        <w:rPr>
          <w:rFonts w:ascii="Verdana" w:hAnsi="Verdana"/>
          <w:sz w:val="22"/>
          <w:szCs w:val="22"/>
        </w:rPr>
        <w:t xml:space="preserve">, organizing, safeguarding and keeping on file all supporting documents, authorizations, invoices and/or vouchers for every disbursement made, receipts for all money sent to CUPE </w:t>
      </w:r>
      <w:r w:rsidR="00A57BB2" w:rsidRPr="00F43F7D">
        <w:rPr>
          <w:rFonts w:ascii="Verdana" w:hAnsi="Verdana"/>
          <w:sz w:val="22"/>
          <w:szCs w:val="22"/>
        </w:rPr>
        <w:t>headquarters</w:t>
      </w:r>
      <w:r w:rsidR="00E84C91" w:rsidRPr="00F43F7D">
        <w:rPr>
          <w:rFonts w:ascii="Verdana" w:hAnsi="Verdana"/>
          <w:sz w:val="22"/>
          <w:szCs w:val="22"/>
        </w:rPr>
        <w:t xml:space="preserve"> as well as records and supporting documents </w:t>
      </w:r>
      <w:r w:rsidR="00A57BB2" w:rsidRPr="00F43F7D">
        <w:rPr>
          <w:rFonts w:ascii="Verdana" w:hAnsi="Verdana"/>
          <w:sz w:val="22"/>
          <w:szCs w:val="22"/>
        </w:rPr>
        <w:t>for</w:t>
      </w:r>
      <w:r w:rsidR="00E84C91" w:rsidRPr="00F43F7D">
        <w:rPr>
          <w:rFonts w:ascii="Verdana" w:hAnsi="Verdana"/>
          <w:sz w:val="22"/>
          <w:szCs w:val="22"/>
        </w:rPr>
        <w:t xml:space="preserve"> al</w:t>
      </w:r>
      <w:r w:rsidRPr="00F43F7D">
        <w:rPr>
          <w:rFonts w:ascii="Verdana" w:hAnsi="Verdana"/>
          <w:sz w:val="22"/>
          <w:szCs w:val="22"/>
        </w:rPr>
        <w:t>l income received by Local 973;</w:t>
      </w:r>
    </w:p>
    <w:p w14:paraId="4F04BCC4" w14:textId="77777777" w:rsidR="00EC2D54" w:rsidRPr="00F43F7D" w:rsidRDefault="00EC2D54" w:rsidP="00F74D27">
      <w:pPr>
        <w:tabs>
          <w:tab w:val="num" w:pos="1440"/>
        </w:tabs>
        <w:spacing w:line="240" w:lineRule="auto"/>
        <w:ind w:left="1440" w:hanging="360"/>
        <w:rPr>
          <w:rFonts w:ascii="Verdana" w:hAnsi="Verdana"/>
          <w:sz w:val="22"/>
          <w:szCs w:val="22"/>
        </w:rPr>
      </w:pPr>
    </w:p>
    <w:p w14:paraId="35B0E580" w14:textId="06F44C53" w:rsidR="00EC2D54" w:rsidRPr="00216A07" w:rsidRDefault="00EC2D54" w:rsidP="00E76F5F">
      <w:pPr>
        <w:numPr>
          <w:ilvl w:val="0"/>
          <w:numId w:val="11"/>
        </w:numPr>
        <w:tabs>
          <w:tab w:val="clear" w:pos="964"/>
          <w:tab w:val="num" w:pos="1260"/>
          <w:tab w:val="left" w:pos="1350"/>
        </w:tabs>
        <w:ind w:left="1260" w:hanging="360"/>
        <w:rPr>
          <w:rFonts w:ascii="Verdana" w:hAnsi="Verdana"/>
          <w:sz w:val="22"/>
          <w:szCs w:val="22"/>
        </w:rPr>
      </w:pPr>
      <w:r w:rsidRPr="00216A07">
        <w:rPr>
          <w:rFonts w:ascii="Verdana" w:hAnsi="Verdana"/>
          <w:sz w:val="22"/>
          <w:szCs w:val="22"/>
        </w:rPr>
        <w:t>Sign all cheques and ensure that the Local Union’s funds are used only as authorized or directed by the National Constitution, Local Union by-laws, or vote of the membership. In consultation with the Executive Board, designate a signing officer during prolonged absences</w:t>
      </w:r>
      <w:r w:rsidR="008F41E2" w:rsidRPr="00216A07">
        <w:rPr>
          <w:rFonts w:ascii="Verdana" w:hAnsi="Verdana"/>
          <w:sz w:val="22"/>
          <w:szCs w:val="22"/>
        </w:rPr>
        <w:t>;</w:t>
      </w:r>
    </w:p>
    <w:p w14:paraId="0A7077D6" w14:textId="77777777" w:rsidR="00F53C4E" w:rsidRPr="00F43F7D" w:rsidRDefault="00F53C4E" w:rsidP="00F74D27">
      <w:pPr>
        <w:tabs>
          <w:tab w:val="num" w:pos="1260"/>
          <w:tab w:val="left" w:pos="1350"/>
        </w:tabs>
        <w:spacing w:line="240" w:lineRule="auto"/>
        <w:ind w:left="1260" w:hanging="360"/>
        <w:rPr>
          <w:rFonts w:ascii="Verdana" w:hAnsi="Verdana"/>
          <w:sz w:val="22"/>
          <w:szCs w:val="22"/>
        </w:rPr>
      </w:pPr>
    </w:p>
    <w:p w14:paraId="72AB61A5" w14:textId="1080296C" w:rsidR="00D852A8"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R</w:t>
      </w:r>
      <w:r w:rsidR="00D852A8" w:rsidRPr="00F43F7D">
        <w:rPr>
          <w:rFonts w:ascii="Verdana" w:hAnsi="Verdana"/>
          <w:sz w:val="22"/>
          <w:szCs w:val="22"/>
        </w:rPr>
        <w:t>eceive all revenue, initiation fees, dues, and assessments, keeping a record of each member’s payments, and deposit promptly all money with a bank or credit union;</w:t>
      </w:r>
    </w:p>
    <w:p w14:paraId="33CDDD5F" w14:textId="77777777" w:rsidR="00D852A8" w:rsidRPr="00F43F7D" w:rsidRDefault="00D852A8" w:rsidP="00F74D27">
      <w:pPr>
        <w:tabs>
          <w:tab w:val="num" w:pos="1260"/>
          <w:tab w:val="left" w:pos="1350"/>
        </w:tabs>
        <w:spacing w:line="240" w:lineRule="auto"/>
        <w:ind w:left="1260" w:hanging="360"/>
        <w:rPr>
          <w:rFonts w:ascii="Verdana" w:hAnsi="Verdana"/>
          <w:sz w:val="22"/>
          <w:szCs w:val="22"/>
        </w:rPr>
      </w:pPr>
    </w:p>
    <w:p w14:paraId="7BB244AC" w14:textId="11D5C2BC" w:rsidR="00D852A8"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R</w:t>
      </w:r>
      <w:r w:rsidR="00D852A8" w:rsidRPr="00F43F7D">
        <w:rPr>
          <w:rFonts w:ascii="Verdana" w:hAnsi="Verdana"/>
          <w:sz w:val="22"/>
          <w:szCs w:val="22"/>
        </w:rPr>
        <w:t>ecord all financial transactions in a manner acceptable to the Board and in accordance with good accounting practices;</w:t>
      </w:r>
      <w:r w:rsidR="00C81057" w:rsidRPr="00F43F7D">
        <w:rPr>
          <w:rFonts w:ascii="Verdana" w:hAnsi="Verdana"/>
          <w:sz w:val="22"/>
          <w:szCs w:val="22"/>
        </w:rPr>
        <w:t xml:space="preserve"> ensuring all </w:t>
      </w:r>
      <w:r w:rsidR="006D60BA">
        <w:rPr>
          <w:rFonts w:ascii="Verdana" w:hAnsi="Verdana"/>
          <w:sz w:val="22"/>
          <w:szCs w:val="22"/>
        </w:rPr>
        <w:t xml:space="preserve">submitted </w:t>
      </w:r>
      <w:r w:rsidR="00C81057" w:rsidRPr="00F43F7D">
        <w:rPr>
          <w:rFonts w:ascii="Verdana" w:hAnsi="Verdana"/>
          <w:sz w:val="22"/>
          <w:szCs w:val="22"/>
        </w:rPr>
        <w:t>receipts are</w:t>
      </w:r>
      <w:r w:rsidR="00B22C4A" w:rsidRPr="00F43F7D">
        <w:rPr>
          <w:rFonts w:ascii="Verdana" w:hAnsi="Verdana"/>
          <w:sz w:val="22"/>
          <w:szCs w:val="22"/>
        </w:rPr>
        <w:t xml:space="preserve"> </w:t>
      </w:r>
      <w:r w:rsidR="004D6E38" w:rsidRPr="00F43F7D">
        <w:rPr>
          <w:rFonts w:ascii="Verdana" w:hAnsi="Verdana"/>
          <w:sz w:val="22"/>
          <w:szCs w:val="22"/>
        </w:rPr>
        <w:t>included</w:t>
      </w:r>
      <w:r w:rsidR="00B321BD" w:rsidRPr="00F43F7D">
        <w:rPr>
          <w:rFonts w:ascii="Verdana" w:hAnsi="Verdana"/>
          <w:sz w:val="22"/>
          <w:szCs w:val="22"/>
        </w:rPr>
        <w:t>;</w:t>
      </w:r>
    </w:p>
    <w:p w14:paraId="01017F69" w14:textId="77777777" w:rsidR="00D852A8" w:rsidRPr="00F43F7D" w:rsidRDefault="00D852A8" w:rsidP="00F74D27">
      <w:pPr>
        <w:tabs>
          <w:tab w:val="num" w:pos="1260"/>
          <w:tab w:val="left" w:pos="1350"/>
        </w:tabs>
        <w:spacing w:line="240" w:lineRule="auto"/>
        <w:ind w:left="1260" w:hanging="360"/>
        <w:rPr>
          <w:rFonts w:ascii="Verdana" w:hAnsi="Verdana"/>
          <w:sz w:val="22"/>
          <w:szCs w:val="22"/>
        </w:rPr>
      </w:pPr>
    </w:p>
    <w:p w14:paraId="0E72BD19" w14:textId="1523D7A1" w:rsidR="00D852A8"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B</w:t>
      </w:r>
      <w:r w:rsidR="00D852A8" w:rsidRPr="00F43F7D">
        <w:rPr>
          <w:rFonts w:ascii="Verdana" w:hAnsi="Verdana"/>
          <w:sz w:val="22"/>
          <w:szCs w:val="22"/>
        </w:rPr>
        <w:t>e bonded for not less than five hundred (500) dollars (or any greater sum as may be decided at a membership meeting, taking into account the assets of the Local and the amount of cash and cheques handled by the Secretary-Treasurer) through the master bond held by the National Office, and any Secretary-Treasurer who cannot qualify for the bond shall be disqualified from office;</w:t>
      </w:r>
    </w:p>
    <w:p w14:paraId="62CD2539" w14:textId="77777777" w:rsidR="00D852A8" w:rsidRPr="00F43F7D" w:rsidRDefault="00D852A8" w:rsidP="00F74D27">
      <w:pPr>
        <w:tabs>
          <w:tab w:val="num" w:pos="1260"/>
          <w:tab w:val="left" w:pos="1350"/>
        </w:tabs>
        <w:spacing w:line="240" w:lineRule="auto"/>
        <w:ind w:left="1260" w:hanging="360"/>
        <w:rPr>
          <w:rFonts w:ascii="Verdana" w:hAnsi="Verdana"/>
          <w:sz w:val="22"/>
          <w:szCs w:val="22"/>
        </w:rPr>
      </w:pPr>
    </w:p>
    <w:p w14:paraId="7319DDEF" w14:textId="3C5F624F" w:rsidR="00D852A8"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P</w:t>
      </w:r>
      <w:r w:rsidR="00D852A8" w:rsidRPr="00F43F7D">
        <w:rPr>
          <w:rFonts w:ascii="Verdana" w:hAnsi="Verdana"/>
          <w:sz w:val="22"/>
          <w:szCs w:val="22"/>
        </w:rPr>
        <w:t xml:space="preserve">ay no money unless supported by a voucher duly signed by the President and one (1) other member of the Board or any two </w:t>
      </w:r>
      <w:r w:rsidR="00C12934" w:rsidRPr="00F43F7D">
        <w:rPr>
          <w:rFonts w:ascii="Verdana" w:hAnsi="Verdana"/>
          <w:sz w:val="22"/>
          <w:szCs w:val="22"/>
        </w:rPr>
        <w:t>(2) other members of the Board. N</w:t>
      </w:r>
      <w:r w:rsidR="00D852A8" w:rsidRPr="00F43F7D">
        <w:rPr>
          <w:rFonts w:ascii="Verdana" w:hAnsi="Verdana"/>
          <w:sz w:val="22"/>
          <w:szCs w:val="22"/>
        </w:rPr>
        <w:t>o voucher shall be required for payment of per capita fees to any organization to which the Local is affiliated;</w:t>
      </w:r>
    </w:p>
    <w:p w14:paraId="42641F0C" w14:textId="77777777" w:rsidR="00D852A8" w:rsidRPr="00F43F7D" w:rsidRDefault="00D852A8" w:rsidP="00F74D27">
      <w:pPr>
        <w:tabs>
          <w:tab w:val="num" w:pos="1260"/>
          <w:tab w:val="left" w:pos="1350"/>
        </w:tabs>
        <w:spacing w:line="240" w:lineRule="auto"/>
        <w:ind w:left="1260" w:hanging="360"/>
        <w:rPr>
          <w:rFonts w:ascii="Verdana" w:hAnsi="Verdana"/>
          <w:sz w:val="22"/>
          <w:szCs w:val="22"/>
        </w:rPr>
      </w:pPr>
    </w:p>
    <w:p w14:paraId="1607E7B4" w14:textId="3D13142F" w:rsidR="00D852A8"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M</w:t>
      </w:r>
      <w:r w:rsidR="00D852A8" w:rsidRPr="00F43F7D">
        <w:rPr>
          <w:rFonts w:ascii="Verdana" w:hAnsi="Verdana"/>
          <w:sz w:val="22"/>
          <w:szCs w:val="22"/>
        </w:rPr>
        <w:t>ake all books available for inspection by the auditors and/or Trustees on reasonable notice, and have the books audited semi-annually;</w:t>
      </w:r>
    </w:p>
    <w:p w14:paraId="48509DC9" w14:textId="77777777" w:rsidR="00236206" w:rsidRPr="00F43F7D" w:rsidRDefault="00236206" w:rsidP="00F74D27">
      <w:pPr>
        <w:pStyle w:val="ListParagraph"/>
        <w:tabs>
          <w:tab w:val="num" w:pos="1260"/>
          <w:tab w:val="left" w:pos="1350"/>
        </w:tabs>
        <w:spacing w:line="240" w:lineRule="auto"/>
        <w:ind w:left="1260" w:hanging="360"/>
        <w:rPr>
          <w:rFonts w:ascii="Verdana" w:hAnsi="Verdana"/>
          <w:sz w:val="22"/>
          <w:szCs w:val="22"/>
        </w:rPr>
      </w:pPr>
    </w:p>
    <w:p w14:paraId="57C2071A" w14:textId="091BAABC" w:rsidR="00236206"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R</w:t>
      </w:r>
      <w:r w:rsidR="00236206" w:rsidRPr="00F43F7D">
        <w:rPr>
          <w:rFonts w:ascii="Verdana" w:hAnsi="Verdana"/>
          <w:sz w:val="22"/>
          <w:szCs w:val="22"/>
        </w:rPr>
        <w:t>espond in writing and within a reasonable time to any concerns or recommendations in the written report made by the Trustees as set out in Article B.3.12 (a);</w:t>
      </w:r>
    </w:p>
    <w:p w14:paraId="49975D8A" w14:textId="77777777" w:rsidR="00D852A8" w:rsidRPr="00F43F7D" w:rsidRDefault="00D852A8" w:rsidP="00F74D27">
      <w:pPr>
        <w:tabs>
          <w:tab w:val="num" w:pos="1260"/>
          <w:tab w:val="left" w:pos="1350"/>
        </w:tabs>
        <w:spacing w:line="240" w:lineRule="auto"/>
        <w:ind w:left="1260" w:hanging="360"/>
        <w:rPr>
          <w:rFonts w:ascii="Verdana" w:hAnsi="Verdana"/>
          <w:sz w:val="22"/>
          <w:szCs w:val="22"/>
        </w:rPr>
      </w:pPr>
    </w:p>
    <w:p w14:paraId="4EEC62F4" w14:textId="15E9FB46" w:rsidR="00D852A8"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P</w:t>
      </w:r>
      <w:r w:rsidR="00D852A8" w:rsidRPr="00F43F7D">
        <w:rPr>
          <w:rFonts w:ascii="Verdana" w:hAnsi="Verdana"/>
          <w:sz w:val="22"/>
          <w:szCs w:val="22"/>
        </w:rPr>
        <w:t>rovide the Trustees with any information they may need to complete the audit report forms supplied by CUPE;</w:t>
      </w:r>
    </w:p>
    <w:p w14:paraId="5D9D1317" w14:textId="77777777" w:rsidR="00D852A8" w:rsidRPr="00F43F7D" w:rsidRDefault="00D852A8" w:rsidP="00F74D27">
      <w:pPr>
        <w:tabs>
          <w:tab w:val="num" w:pos="1260"/>
          <w:tab w:val="left" w:pos="1350"/>
        </w:tabs>
        <w:spacing w:line="240" w:lineRule="auto"/>
        <w:ind w:left="1260" w:hanging="360"/>
        <w:rPr>
          <w:rFonts w:ascii="Verdana" w:hAnsi="Verdana"/>
          <w:sz w:val="22"/>
          <w:szCs w:val="22"/>
        </w:rPr>
      </w:pPr>
    </w:p>
    <w:p w14:paraId="6DF23B22" w14:textId="4023CDC8" w:rsidR="00D852A8" w:rsidRPr="00F43F7D" w:rsidRDefault="008F41E2" w:rsidP="00E76F5F">
      <w:pPr>
        <w:numPr>
          <w:ilvl w:val="0"/>
          <w:numId w:val="11"/>
        </w:numPr>
        <w:tabs>
          <w:tab w:val="clear" w:pos="964"/>
          <w:tab w:val="num" w:pos="1260"/>
          <w:tab w:val="left" w:pos="1350"/>
        </w:tabs>
        <w:ind w:left="1260" w:hanging="360"/>
        <w:rPr>
          <w:rFonts w:ascii="Verdana" w:hAnsi="Verdana"/>
          <w:sz w:val="22"/>
          <w:szCs w:val="22"/>
        </w:rPr>
      </w:pPr>
      <w:r w:rsidRPr="00F43F7D">
        <w:rPr>
          <w:rFonts w:ascii="Verdana" w:hAnsi="Verdana"/>
          <w:sz w:val="22"/>
          <w:szCs w:val="22"/>
        </w:rPr>
        <w:t>B</w:t>
      </w:r>
      <w:r w:rsidR="00D852A8" w:rsidRPr="00F43F7D">
        <w:rPr>
          <w:rFonts w:ascii="Verdana" w:hAnsi="Verdana"/>
          <w:sz w:val="22"/>
          <w:szCs w:val="22"/>
        </w:rPr>
        <w:t>e empowered, with the approval of the Membership, to employ necessary clerical assistance to be paid for out of the Local’s funds</w:t>
      </w:r>
      <w:r w:rsidRPr="00F43F7D">
        <w:rPr>
          <w:rFonts w:ascii="Verdana" w:hAnsi="Verdana"/>
          <w:sz w:val="22"/>
          <w:szCs w:val="22"/>
        </w:rPr>
        <w:t>.</w:t>
      </w:r>
    </w:p>
    <w:p w14:paraId="7E399296" w14:textId="00D18EBC" w:rsidR="00D852A8" w:rsidRDefault="004D6E38" w:rsidP="00E76F5F">
      <w:pPr>
        <w:pStyle w:val="ListParagraph"/>
        <w:tabs>
          <w:tab w:val="num" w:pos="1260"/>
          <w:tab w:val="left" w:pos="1350"/>
        </w:tabs>
        <w:ind w:left="1260"/>
        <w:rPr>
          <w:rFonts w:ascii="Verdana" w:hAnsi="Verdana"/>
          <w:szCs w:val="20"/>
        </w:rPr>
      </w:pPr>
      <w:r w:rsidRPr="00E76F5F" w:rsidDel="004D6E38">
        <w:rPr>
          <w:rFonts w:ascii="Verdana" w:hAnsi="Verdana"/>
          <w:szCs w:val="20"/>
        </w:rPr>
        <w:t xml:space="preserve"> </w:t>
      </w:r>
      <w:r w:rsidR="00D852A8" w:rsidRPr="00E76F5F">
        <w:rPr>
          <w:rFonts w:ascii="Verdana" w:hAnsi="Verdana"/>
          <w:szCs w:val="20"/>
        </w:rPr>
        <w:t xml:space="preserve">(Articles B.3.4 to </w:t>
      </w:r>
      <w:r w:rsidR="00D852A8" w:rsidRPr="00E76F5F">
        <w:rPr>
          <w:rFonts w:ascii="Verdana" w:hAnsi="Verdana"/>
          <w:bCs/>
          <w:szCs w:val="20"/>
        </w:rPr>
        <w:t>B.3.</w:t>
      </w:r>
      <w:r w:rsidR="00BC5363" w:rsidRPr="00E76F5F">
        <w:rPr>
          <w:rFonts w:ascii="Verdana" w:hAnsi="Verdana"/>
          <w:bCs/>
          <w:szCs w:val="20"/>
        </w:rPr>
        <w:t>8</w:t>
      </w:r>
      <w:r w:rsidR="00D852A8" w:rsidRPr="00E76F5F">
        <w:rPr>
          <w:rFonts w:ascii="Verdana" w:hAnsi="Verdana"/>
          <w:szCs w:val="20"/>
        </w:rPr>
        <w:t>)</w:t>
      </w:r>
    </w:p>
    <w:p w14:paraId="025D61B2" w14:textId="77777777" w:rsidR="009532C2" w:rsidRPr="00E76F5F" w:rsidRDefault="009532C2" w:rsidP="00E76F5F">
      <w:pPr>
        <w:pStyle w:val="ListParagraph"/>
        <w:tabs>
          <w:tab w:val="num" w:pos="1260"/>
          <w:tab w:val="left" w:pos="1350"/>
        </w:tabs>
        <w:ind w:left="1260"/>
        <w:rPr>
          <w:rFonts w:ascii="Verdana" w:hAnsi="Verdana"/>
          <w:szCs w:val="20"/>
        </w:rPr>
      </w:pPr>
    </w:p>
    <w:p w14:paraId="01B981C7" w14:textId="2BC28054" w:rsidR="00D852A8" w:rsidRDefault="00D852A8" w:rsidP="009532C2">
      <w:pPr>
        <w:pStyle w:val="Heading2"/>
        <w:numPr>
          <w:ilvl w:val="0"/>
          <w:numId w:val="7"/>
        </w:numPr>
        <w:spacing w:before="0" w:after="0"/>
        <w:rPr>
          <w:rFonts w:ascii="Verdana" w:hAnsi="Verdana"/>
          <w:sz w:val="22"/>
          <w:szCs w:val="22"/>
        </w:rPr>
      </w:pPr>
      <w:bookmarkStart w:id="95" w:name="_Toc373484922"/>
      <w:bookmarkStart w:id="96" w:name="_Toc373485089"/>
      <w:bookmarkStart w:id="97" w:name="_Toc373485142"/>
      <w:bookmarkStart w:id="98" w:name="_Toc373485306"/>
      <w:bookmarkStart w:id="99" w:name="_Toc373485507"/>
      <w:bookmarkStart w:id="100" w:name="_Toc373485552"/>
      <w:r w:rsidRPr="00F43F7D">
        <w:rPr>
          <w:rFonts w:ascii="Verdana" w:hAnsi="Verdana"/>
          <w:sz w:val="22"/>
          <w:szCs w:val="22"/>
        </w:rPr>
        <w:t>The Trustees shall:</w:t>
      </w:r>
      <w:bookmarkEnd w:id="95"/>
      <w:bookmarkEnd w:id="96"/>
      <w:bookmarkEnd w:id="97"/>
      <w:bookmarkEnd w:id="98"/>
      <w:bookmarkEnd w:id="99"/>
      <w:bookmarkEnd w:id="100"/>
    </w:p>
    <w:p w14:paraId="5FC1E244" w14:textId="77777777" w:rsidR="008631A4" w:rsidRPr="009532C2" w:rsidRDefault="008631A4" w:rsidP="00F74D27">
      <w:pPr>
        <w:spacing w:line="240" w:lineRule="auto"/>
        <w:rPr>
          <w:rFonts w:ascii="Verdana" w:hAnsi="Verdana"/>
          <w:sz w:val="22"/>
          <w:szCs w:val="22"/>
        </w:rPr>
      </w:pPr>
    </w:p>
    <w:p w14:paraId="44B45761" w14:textId="0033B668" w:rsidR="00D852A8"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A</w:t>
      </w:r>
      <w:r w:rsidR="00D852A8" w:rsidRPr="00F43F7D">
        <w:rPr>
          <w:rFonts w:ascii="Verdana" w:hAnsi="Verdana"/>
          <w:sz w:val="22"/>
          <w:szCs w:val="22"/>
        </w:rPr>
        <w:t>ct as an auditing committee on behalf of the members and audit the books and accounts of the Secretary-Treasurer, the Recording Secretary and the Standing Committees semi-annually;</w:t>
      </w:r>
    </w:p>
    <w:p w14:paraId="558904E6" w14:textId="77777777" w:rsidR="00405E56" w:rsidRPr="00F43F7D" w:rsidRDefault="00405E56" w:rsidP="009532C2">
      <w:pPr>
        <w:pStyle w:val="ListParagraph"/>
        <w:tabs>
          <w:tab w:val="num" w:pos="1260"/>
        </w:tabs>
        <w:ind w:left="1260" w:hanging="360"/>
        <w:rPr>
          <w:rFonts w:ascii="Verdana" w:hAnsi="Verdana"/>
          <w:sz w:val="22"/>
          <w:szCs w:val="22"/>
        </w:rPr>
      </w:pPr>
    </w:p>
    <w:p w14:paraId="048DC22D" w14:textId="442E4F43" w:rsidR="00405E56"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S</w:t>
      </w:r>
      <w:r w:rsidR="00405E56" w:rsidRPr="00F43F7D">
        <w:rPr>
          <w:rFonts w:ascii="Verdana" w:hAnsi="Verdana"/>
          <w:sz w:val="22"/>
          <w:szCs w:val="22"/>
        </w:rPr>
        <w:t>ubmit in writing to the President and Secretary-Treasurer any recommendations and/or concerns they feel should be reviewed in order to ensure that the Local Union’s funds, records and accounts are being maintained by the Secretary-Treasurer in an organized, correct and proper manner;</w:t>
      </w:r>
    </w:p>
    <w:p w14:paraId="4D5EEAEC" w14:textId="77777777" w:rsidR="00CF456A" w:rsidRPr="00F43F7D" w:rsidRDefault="00CF456A" w:rsidP="009532C2">
      <w:pPr>
        <w:tabs>
          <w:tab w:val="num" w:pos="1260"/>
        </w:tabs>
        <w:ind w:left="1260" w:hanging="360"/>
        <w:rPr>
          <w:rFonts w:ascii="Verdana" w:hAnsi="Verdana"/>
          <w:sz w:val="22"/>
          <w:szCs w:val="22"/>
        </w:rPr>
      </w:pPr>
    </w:p>
    <w:p w14:paraId="4D6750E0" w14:textId="51965E8E" w:rsidR="00CF456A"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M</w:t>
      </w:r>
      <w:r w:rsidR="00CF456A" w:rsidRPr="00F43F7D">
        <w:rPr>
          <w:rFonts w:ascii="Verdana" w:hAnsi="Verdana"/>
          <w:sz w:val="22"/>
          <w:szCs w:val="22"/>
        </w:rPr>
        <w:t>ake a written report of their findings to the first membership meeting following the completion of each audit;</w:t>
      </w:r>
    </w:p>
    <w:p w14:paraId="0F9685DB" w14:textId="77777777" w:rsidR="00D852A8" w:rsidRPr="00F43F7D" w:rsidRDefault="00D852A8" w:rsidP="009532C2">
      <w:pPr>
        <w:tabs>
          <w:tab w:val="num" w:pos="1260"/>
        </w:tabs>
        <w:ind w:left="1260" w:hanging="360"/>
        <w:rPr>
          <w:rFonts w:ascii="Verdana" w:hAnsi="Verdana"/>
          <w:strike/>
          <w:sz w:val="22"/>
          <w:szCs w:val="22"/>
        </w:rPr>
      </w:pPr>
    </w:p>
    <w:p w14:paraId="2D4387A3" w14:textId="54555366" w:rsidR="00D852A8"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B</w:t>
      </w:r>
      <w:r w:rsidR="00D852A8" w:rsidRPr="00F43F7D">
        <w:rPr>
          <w:rFonts w:ascii="Verdana" w:hAnsi="Verdana"/>
          <w:sz w:val="22"/>
          <w:szCs w:val="22"/>
        </w:rPr>
        <w:t>e responsible to ensure that monies are not paid out without proper constitutional or membership authorization;</w:t>
      </w:r>
    </w:p>
    <w:p w14:paraId="12B7568D" w14:textId="77777777" w:rsidR="00CF456A" w:rsidRPr="00F43F7D" w:rsidRDefault="00CF456A" w:rsidP="009532C2">
      <w:pPr>
        <w:tabs>
          <w:tab w:val="num" w:pos="1260"/>
        </w:tabs>
        <w:ind w:left="1260" w:hanging="360"/>
        <w:rPr>
          <w:rFonts w:ascii="Verdana" w:hAnsi="Verdana"/>
          <w:sz w:val="22"/>
          <w:szCs w:val="22"/>
        </w:rPr>
      </w:pPr>
    </w:p>
    <w:p w14:paraId="1E802D00" w14:textId="29D69F14" w:rsidR="00D852A8"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E</w:t>
      </w:r>
      <w:r w:rsidR="00D852A8" w:rsidRPr="00F43F7D">
        <w:rPr>
          <w:rFonts w:ascii="Verdana" w:hAnsi="Verdana"/>
          <w:sz w:val="22"/>
          <w:szCs w:val="22"/>
        </w:rPr>
        <w:t>nsure that proper financial reports are made to the membership;</w:t>
      </w:r>
    </w:p>
    <w:p w14:paraId="364B214F" w14:textId="77777777" w:rsidR="00D852A8" w:rsidRPr="00F43F7D" w:rsidRDefault="00D852A8" w:rsidP="009532C2">
      <w:pPr>
        <w:tabs>
          <w:tab w:val="num" w:pos="1260"/>
        </w:tabs>
        <w:ind w:left="1260" w:hanging="360"/>
        <w:rPr>
          <w:rFonts w:ascii="Verdana" w:hAnsi="Verdana"/>
          <w:sz w:val="22"/>
          <w:szCs w:val="22"/>
        </w:rPr>
      </w:pPr>
    </w:p>
    <w:p w14:paraId="7B499209" w14:textId="6EDA3B90" w:rsidR="00D852A8"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A</w:t>
      </w:r>
      <w:r w:rsidR="00D852A8" w:rsidRPr="00F43F7D">
        <w:rPr>
          <w:rFonts w:ascii="Verdana" w:hAnsi="Verdana"/>
          <w:sz w:val="22"/>
          <w:szCs w:val="22"/>
        </w:rPr>
        <w:t>udit the record of attendance;</w:t>
      </w:r>
    </w:p>
    <w:p w14:paraId="50746844" w14:textId="77777777" w:rsidR="00D852A8" w:rsidRPr="00F43F7D" w:rsidRDefault="00D852A8" w:rsidP="009532C2">
      <w:pPr>
        <w:tabs>
          <w:tab w:val="num" w:pos="1260"/>
        </w:tabs>
        <w:ind w:left="1260" w:hanging="360"/>
        <w:rPr>
          <w:rFonts w:ascii="Verdana" w:hAnsi="Verdana"/>
          <w:sz w:val="22"/>
          <w:szCs w:val="22"/>
        </w:rPr>
      </w:pPr>
    </w:p>
    <w:p w14:paraId="1CD0E26E" w14:textId="7BE5CA16" w:rsidR="00D852A8"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I</w:t>
      </w:r>
      <w:r w:rsidR="00D852A8" w:rsidRPr="00F43F7D">
        <w:rPr>
          <w:rFonts w:ascii="Verdana" w:hAnsi="Verdana"/>
          <w:sz w:val="22"/>
          <w:szCs w:val="22"/>
        </w:rPr>
        <w:t>nspect at least twice (2) a year any stocks, bonds, securities, office furniture and equipment, and titles or deeds to property that may at any time be owned by the Local, and report their findings to the membership;</w:t>
      </w:r>
    </w:p>
    <w:p w14:paraId="148B54C1" w14:textId="77777777" w:rsidR="00D852A8" w:rsidRPr="00F43F7D" w:rsidRDefault="00D852A8" w:rsidP="009532C2">
      <w:pPr>
        <w:tabs>
          <w:tab w:val="num" w:pos="1260"/>
        </w:tabs>
        <w:ind w:left="1260" w:hanging="360"/>
        <w:rPr>
          <w:rFonts w:ascii="Verdana" w:hAnsi="Verdana"/>
          <w:sz w:val="22"/>
          <w:szCs w:val="22"/>
        </w:rPr>
      </w:pPr>
    </w:p>
    <w:p w14:paraId="403F2BD5" w14:textId="6680CF20" w:rsidR="00D852A8" w:rsidRPr="00F43F7D" w:rsidRDefault="008F41E2"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U</w:t>
      </w:r>
      <w:r w:rsidR="00D852A8" w:rsidRPr="00F43F7D">
        <w:rPr>
          <w:rFonts w:ascii="Verdana" w:hAnsi="Verdana"/>
          <w:sz w:val="22"/>
          <w:szCs w:val="22"/>
        </w:rPr>
        <w:t xml:space="preserve">se audit forms supplied by the National Office and send a copy </w:t>
      </w:r>
      <w:r w:rsidR="007E0754" w:rsidRPr="00F43F7D">
        <w:rPr>
          <w:rFonts w:ascii="Verdana" w:hAnsi="Verdana"/>
          <w:sz w:val="22"/>
          <w:szCs w:val="22"/>
        </w:rPr>
        <w:t xml:space="preserve">of the combined </w:t>
      </w:r>
      <w:r w:rsidR="00D852A8" w:rsidRPr="00F43F7D">
        <w:rPr>
          <w:rFonts w:ascii="Verdana" w:hAnsi="Verdana"/>
          <w:sz w:val="22"/>
          <w:szCs w:val="22"/>
        </w:rPr>
        <w:t>audit</w:t>
      </w:r>
      <w:r w:rsidR="007E0754" w:rsidRPr="00F43F7D">
        <w:rPr>
          <w:rFonts w:ascii="Verdana" w:hAnsi="Verdana"/>
          <w:sz w:val="22"/>
          <w:szCs w:val="22"/>
        </w:rPr>
        <w:t xml:space="preserve">s yearly </w:t>
      </w:r>
      <w:r w:rsidR="00D852A8" w:rsidRPr="00F43F7D">
        <w:rPr>
          <w:rFonts w:ascii="Verdana" w:hAnsi="Verdana"/>
          <w:sz w:val="22"/>
          <w:szCs w:val="22"/>
        </w:rPr>
        <w:t>to the National Secretary-Treasurer in accordance with the prov</w:t>
      </w:r>
      <w:r w:rsidRPr="00F43F7D">
        <w:rPr>
          <w:rFonts w:ascii="Verdana" w:hAnsi="Verdana"/>
          <w:sz w:val="22"/>
          <w:szCs w:val="22"/>
        </w:rPr>
        <w:t>isions of the CUPE Constitution;</w:t>
      </w:r>
    </w:p>
    <w:p w14:paraId="52815B4D" w14:textId="77777777" w:rsidR="00405E56" w:rsidRPr="00F43F7D" w:rsidRDefault="00405E56" w:rsidP="009532C2">
      <w:pPr>
        <w:pStyle w:val="ListParagraph"/>
        <w:tabs>
          <w:tab w:val="num" w:pos="1260"/>
        </w:tabs>
        <w:ind w:left="1260" w:hanging="360"/>
        <w:rPr>
          <w:rFonts w:ascii="Verdana" w:hAnsi="Verdana"/>
          <w:sz w:val="22"/>
          <w:szCs w:val="22"/>
        </w:rPr>
      </w:pPr>
    </w:p>
    <w:p w14:paraId="47987968" w14:textId="77777777" w:rsidR="00405E56" w:rsidRPr="00F43F7D" w:rsidRDefault="00405E56" w:rsidP="009532C2">
      <w:pPr>
        <w:numPr>
          <w:ilvl w:val="0"/>
          <w:numId w:val="28"/>
        </w:numPr>
        <w:tabs>
          <w:tab w:val="clear" w:pos="964"/>
          <w:tab w:val="num" w:pos="1260"/>
        </w:tabs>
        <w:ind w:left="1260" w:hanging="360"/>
        <w:rPr>
          <w:rFonts w:ascii="Verdana" w:hAnsi="Verdana"/>
          <w:sz w:val="22"/>
          <w:szCs w:val="22"/>
        </w:rPr>
      </w:pPr>
      <w:r w:rsidRPr="00F43F7D">
        <w:rPr>
          <w:rFonts w:ascii="Verdana" w:hAnsi="Verdana"/>
          <w:sz w:val="22"/>
          <w:szCs w:val="22"/>
        </w:rPr>
        <w:t>Send to the National Secretary-Treasurer, with a copy to the assigned Servicing Representative, the following documents:</w:t>
      </w:r>
    </w:p>
    <w:p w14:paraId="3F765BDB" w14:textId="77777777" w:rsidR="00405E56" w:rsidRPr="00FB4182" w:rsidRDefault="00405E56" w:rsidP="00405E56">
      <w:pPr>
        <w:pStyle w:val="ListParagraph"/>
        <w:rPr>
          <w:rFonts w:ascii="Verdana" w:hAnsi="Verdana"/>
          <w:sz w:val="10"/>
          <w:szCs w:val="10"/>
        </w:rPr>
      </w:pPr>
    </w:p>
    <w:p w14:paraId="3AAEA891" w14:textId="4CBA1472" w:rsidR="00405E56" w:rsidRPr="00F43F7D" w:rsidRDefault="006D60BA" w:rsidP="00B85AF9">
      <w:pPr>
        <w:numPr>
          <w:ilvl w:val="1"/>
          <w:numId w:val="28"/>
        </w:numPr>
        <w:ind w:left="1980" w:hanging="180"/>
        <w:rPr>
          <w:rFonts w:ascii="Verdana" w:hAnsi="Verdana"/>
          <w:sz w:val="22"/>
          <w:szCs w:val="22"/>
        </w:rPr>
      </w:pPr>
      <w:r>
        <w:rPr>
          <w:rFonts w:ascii="Verdana" w:hAnsi="Verdana"/>
          <w:sz w:val="22"/>
          <w:szCs w:val="22"/>
        </w:rPr>
        <w:t>Co</w:t>
      </w:r>
      <w:r w:rsidR="00405E56" w:rsidRPr="00F43F7D">
        <w:rPr>
          <w:rFonts w:ascii="Verdana" w:hAnsi="Verdana"/>
          <w:sz w:val="22"/>
          <w:szCs w:val="22"/>
        </w:rPr>
        <w:t>mpleted Trustee Audit Program</w:t>
      </w:r>
    </w:p>
    <w:p w14:paraId="59858B81" w14:textId="0418D6CE" w:rsidR="00405E56" w:rsidRPr="00F43F7D" w:rsidRDefault="006D60BA" w:rsidP="00B85AF9">
      <w:pPr>
        <w:numPr>
          <w:ilvl w:val="1"/>
          <w:numId w:val="28"/>
        </w:numPr>
        <w:ind w:left="1980" w:hanging="180"/>
        <w:rPr>
          <w:rFonts w:ascii="Verdana" w:hAnsi="Verdana"/>
          <w:sz w:val="22"/>
          <w:szCs w:val="22"/>
        </w:rPr>
      </w:pPr>
      <w:r>
        <w:rPr>
          <w:rFonts w:ascii="Verdana" w:hAnsi="Verdana"/>
          <w:sz w:val="22"/>
          <w:szCs w:val="22"/>
        </w:rPr>
        <w:t>C</w:t>
      </w:r>
      <w:r w:rsidR="00405E56" w:rsidRPr="00F43F7D">
        <w:rPr>
          <w:rFonts w:ascii="Verdana" w:hAnsi="Verdana"/>
          <w:sz w:val="22"/>
          <w:szCs w:val="22"/>
        </w:rPr>
        <w:t>ompleted Trustees’ Report</w:t>
      </w:r>
    </w:p>
    <w:p w14:paraId="7345C2FB" w14:textId="77777777" w:rsidR="00405E56" w:rsidRPr="00F43F7D" w:rsidRDefault="00405E56" w:rsidP="00B85AF9">
      <w:pPr>
        <w:numPr>
          <w:ilvl w:val="1"/>
          <w:numId w:val="28"/>
        </w:numPr>
        <w:ind w:left="1980" w:hanging="180"/>
        <w:rPr>
          <w:rFonts w:ascii="Verdana" w:hAnsi="Verdana"/>
          <w:sz w:val="22"/>
          <w:szCs w:val="22"/>
        </w:rPr>
      </w:pPr>
      <w:r w:rsidRPr="00F43F7D">
        <w:rPr>
          <w:rFonts w:ascii="Verdana" w:hAnsi="Verdana"/>
          <w:sz w:val="22"/>
          <w:szCs w:val="22"/>
        </w:rPr>
        <w:t>Secretary-Treasurer Report to the Trustees</w:t>
      </w:r>
    </w:p>
    <w:p w14:paraId="5655FF55" w14:textId="77777777" w:rsidR="00405E56" w:rsidRPr="00F43F7D" w:rsidRDefault="00405E56" w:rsidP="00B85AF9">
      <w:pPr>
        <w:numPr>
          <w:ilvl w:val="1"/>
          <w:numId w:val="28"/>
        </w:numPr>
        <w:ind w:left="1980" w:hanging="180"/>
        <w:rPr>
          <w:rFonts w:ascii="Verdana" w:hAnsi="Verdana"/>
          <w:sz w:val="22"/>
          <w:szCs w:val="22"/>
        </w:rPr>
      </w:pPr>
      <w:r w:rsidRPr="00F43F7D">
        <w:rPr>
          <w:rFonts w:ascii="Verdana" w:hAnsi="Verdana"/>
          <w:sz w:val="22"/>
          <w:szCs w:val="22"/>
        </w:rPr>
        <w:t>Recommendations made to the President and Secretary-Treasurer of the Local Union</w:t>
      </w:r>
    </w:p>
    <w:p w14:paraId="3C314C4D" w14:textId="77777777" w:rsidR="00405E56" w:rsidRPr="00F43F7D" w:rsidRDefault="00405E56" w:rsidP="00B85AF9">
      <w:pPr>
        <w:numPr>
          <w:ilvl w:val="1"/>
          <w:numId w:val="28"/>
        </w:numPr>
        <w:ind w:left="1980" w:hanging="180"/>
        <w:rPr>
          <w:rFonts w:ascii="Verdana" w:hAnsi="Verdana"/>
          <w:sz w:val="22"/>
          <w:szCs w:val="22"/>
        </w:rPr>
      </w:pPr>
      <w:r w:rsidRPr="00F43F7D">
        <w:rPr>
          <w:rFonts w:ascii="Verdana" w:hAnsi="Verdana"/>
          <w:sz w:val="22"/>
          <w:szCs w:val="22"/>
        </w:rPr>
        <w:t>Secretary-Treasurer’s response to recommendations</w:t>
      </w:r>
    </w:p>
    <w:p w14:paraId="4A48F971" w14:textId="77777777" w:rsidR="00405E56" w:rsidRPr="00F43F7D" w:rsidRDefault="00405E56" w:rsidP="00B85AF9">
      <w:pPr>
        <w:numPr>
          <w:ilvl w:val="1"/>
          <w:numId w:val="28"/>
        </w:numPr>
        <w:ind w:left="1980" w:hanging="180"/>
        <w:rPr>
          <w:rFonts w:ascii="Verdana" w:hAnsi="Verdana"/>
          <w:sz w:val="22"/>
          <w:szCs w:val="22"/>
        </w:rPr>
      </w:pPr>
      <w:r w:rsidRPr="00F43F7D">
        <w:rPr>
          <w:rFonts w:ascii="Verdana" w:hAnsi="Verdana"/>
          <w:sz w:val="22"/>
          <w:szCs w:val="22"/>
        </w:rPr>
        <w:t>Concerns that have not been addressed by the Local Union Executive Board</w:t>
      </w:r>
    </w:p>
    <w:p w14:paraId="6C964B3A" w14:textId="433F1A80" w:rsidR="00D852A8" w:rsidRDefault="00D852A8" w:rsidP="006239EC">
      <w:pPr>
        <w:pStyle w:val="ListParagraph"/>
        <w:rPr>
          <w:rFonts w:ascii="Verdana" w:hAnsi="Verdana"/>
          <w:szCs w:val="20"/>
        </w:rPr>
      </w:pPr>
      <w:r w:rsidRPr="00FB4182">
        <w:rPr>
          <w:rFonts w:ascii="Verdana" w:hAnsi="Verdana"/>
          <w:szCs w:val="20"/>
        </w:rPr>
        <w:t>(Articles B.3.10 to B.3.12)</w:t>
      </w:r>
    </w:p>
    <w:p w14:paraId="5CD0CE7B" w14:textId="014DEF09" w:rsidR="00D852A8" w:rsidRDefault="00D852A8" w:rsidP="00B85AF9">
      <w:pPr>
        <w:pStyle w:val="Heading2"/>
        <w:numPr>
          <w:ilvl w:val="0"/>
          <w:numId w:val="7"/>
        </w:numPr>
        <w:rPr>
          <w:rFonts w:ascii="Verdana" w:hAnsi="Verdana"/>
          <w:sz w:val="22"/>
          <w:szCs w:val="22"/>
        </w:rPr>
      </w:pPr>
      <w:bookmarkStart w:id="101" w:name="_Toc373484923"/>
      <w:bookmarkStart w:id="102" w:name="_Toc373485090"/>
      <w:bookmarkStart w:id="103" w:name="_Toc373485143"/>
      <w:bookmarkStart w:id="104" w:name="_Toc373485307"/>
      <w:bookmarkStart w:id="105" w:name="_Toc373485508"/>
      <w:bookmarkStart w:id="106" w:name="_Toc373485553"/>
      <w:r w:rsidRPr="00F43F7D">
        <w:rPr>
          <w:rFonts w:ascii="Verdana" w:hAnsi="Verdana"/>
          <w:sz w:val="22"/>
          <w:szCs w:val="22"/>
        </w:rPr>
        <w:t>The Chief Stewards shall:</w:t>
      </w:r>
      <w:bookmarkEnd w:id="101"/>
      <w:bookmarkEnd w:id="102"/>
      <w:bookmarkEnd w:id="103"/>
      <w:bookmarkEnd w:id="104"/>
      <w:bookmarkEnd w:id="105"/>
      <w:bookmarkEnd w:id="106"/>
    </w:p>
    <w:p w14:paraId="25D7D003" w14:textId="77777777" w:rsidR="008631A4" w:rsidRPr="008631A4" w:rsidRDefault="008631A4" w:rsidP="00F74D27">
      <w:pPr>
        <w:spacing w:line="240" w:lineRule="auto"/>
      </w:pPr>
    </w:p>
    <w:p w14:paraId="518E196D" w14:textId="4D34C232" w:rsidR="00D852A8" w:rsidRPr="00F43F7D" w:rsidRDefault="008F41E2" w:rsidP="00044B0C">
      <w:pPr>
        <w:numPr>
          <w:ilvl w:val="0"/>
          <w:numId w:val="12"/>
        </w:numPr>
        <w:tabs>
          <w:tab w:val="clear" w:pos="964"/>
        </w:tabs>
        <w:ind w:left="1260" w:hanging="360"/>
        <w:rPr>
          <w:rFonts w:ascii="Verdana" w:hAnsi="Verdana"/>
          <w:sz w:val="22"/>
          <w:szCs w:val="22"/>
        </w:rPr>
      </w:pPr>
      <w:r w:rsidRPr="00F43F7D">
        <w:rPr>
          <w:rFonts w:ascii="Verdana" w:hAnsi="Verdana"/>
          <w:sz w:val="22"/>
          <w:szCs w:val="22"/>
        </w:rPr>
        <w:t>B</w:t>
      </w:r>
      <w:r w:rsidR="00D852A8" w:rsidRPr="00F43F7D">
        <w:rPr>
          <w:rFonts w:ascii="Verdana" w:hAnsi="Verdana"/>
          <w:sz w:val="22"/>
          <w:szCs w:val="22"/>
        </w:rPr>
        <w:t>e responsible for meeting with the stewards from their respective units, once a month</w:t>
      </w:r>
      <w:r w:rsidR="00FC7117" w:rsidRPr="00F43F7D">
        <w:rPr>
          <w:rFonts w:ascii="Verdana" w:hAnsi="Verdana"/>
          <w:sz w:val="22"/>
          <w:szCs w:val="22"/>
        </w:rPr>
        <w:t xml:space="preserve"> or as required</w:t>
      </w:r>
      <w:r w:rsidR="00D852A8" w:rsidRPr="00F43F7D">
        <w:rPr>
          <w:rFonts w:ascii="Verdana" w:hAnsi="Verdana"/>
          <w:sz w:val="22"/>
          <w:szCs w:val="22"/>
        </w:rPr>
        <w:t>;</w:t>
      </w:r>
    </w:p>
    <w:p w14:paraId="64395185" w14:textId="5566FEA6" w:rsidR="00D852A8" w:rsidRDefault="008F41E2" w:rsidP="00044B0C">
      <w:pPr>
        <w:numPr>
          <w:ilvl w:val="0"/>
          <w:numId w:val="12"/>
        </w:numPr>
        <w:tabs>
          <w:tab w:val="clear" w:pos="964"/>
        </w:tabs>
        <w:ind w:left="1260" w:hanging="360"/>
        <w:rPr>
          <w:rFonts w:ascii="Verdana" w:hAnsi="Verdana"/>
          <w:sz w:val="22"/>
          <w:szCs w:val="22"/>
        </w:rPr>
      </w:pPr>
      <w:r w:rsidRPr="00F43F7D">
        <w:rPr>
          <w:rFonts w:ascii="Verdana" w:hAnsi="Verdana"/>
          <w:sz w:val="22"/>
          <w:szCs w:val="22"/>
        </w:rPr>
        <w:t>B</w:t>
      </w:r>
      <w:r w:rsidR="00D852A8" w:rsidRPr="00F43F7D">
        <w:rPr>
          <w:rFonts w:ascii="Verdana" w:hAnsi="Verdana"/>
          <w:sz w:val="22"/>
          <w:szCs w:val="22"/>
        </w:rPr>
        <w:t>e Chairperson of the Grievance Committee;</w:t>
      </w:r>
    </w:p>
    <w:p w14:paraId="6B43FD25" w14:textId="77777777" w:rsidR="009F47AC" w:rsidRPr="00F43F7D" w:rsidRDefault="009F47AC" w:rsidP="00044B0C">
      <w:pPr>
        <w:ind w:left="1260" w:hanging="360"/>
        <w:rPr>
          <w:rFonts w:ascii="Verdana" w:hAnsi="Verdana"/>
          <w:sz w:val="22"/>
          <w:szCs w:val="22"/>
        </w:rPr>
      </w:pPr>
    </w:p>
    <w:p w14:paraId="44A9EF01" w14:textId="1FA8A6B3" w:rsidR="00D852A8" w:rsidRPr="00F43F7D" w:rsidRDefault="008F41E2" w:rsidP="00044B0C">
      <w:pPr>
        <w:numPr>
          <w:ilvl w:val="0"/>
          <w:numId w:val="12"/>
        </w:numPr>
        <w:tabs>
          <w:tab w:val="clear" w:pos="964"/>
        </w:tabs>
        <w:ind w:left="1260" w:hanging="360"/>
        <w:rPr>
          <w:rFonts w:ascii="Verdana" w:hAnsi="Verdana"/>
          <w:sz w:val="22"/>
          <w:szCs w:val="22"/>
        </w:rPr>
      </w:pPr>
      <w:r w:rsidRPr="00F43F7D">
        <w:rPr>
          <w:rFonts w:ascii="Verdana" w:hAnsi="Verdana"/>
          <w:sz w:val="22"/>
          <w:szCs w:val="22"/>
        </w:rPr>
        <w:t>A</w:t>
      </w:r>
      <w:r w:rsidR="00D852A8" w:rsidRPr="00F43F7D">
        <w:rPr>
          <w:rFonts w:ascii="Verdana" w:hAnsi="Verdana"/>
          <w:sz w:val="22"/>
          <w:szCs w:val="22"/>
        </w:rPr>
        <w:t>ssist other stewards if needed;</w:t>
      </w:r>
    </w:p>
    <w:p w14:paraId="4642D96C" w14:textId="77777777" w:rsidR="00D852A8" w:rsidRPr="00F43F7D" w:rsidRDefault="00D852A8" w:rsidP="00044B0C">
      <w:pPr>
        <w:ind w:left="1260" w:hanging="360"/>
        <w:rPr>
          <w:rFonts w:ascii="Verdana" w:hAnsi="Verdana"/>
          <w:sz w:val="22"/>
          <w:szCs w:val="22"/>
        </w:rPr>
      </w:pPr>
    </w:p>
    <w:p w14:paraId="0D9BD8D5" w14:textId="229D7A35" w:rsidR="00D852A8" w:rsidRPr="00F43F7D" w:rsidRDefault="008F41E2" w:rsidP="00044B0C">
      <w:pPr>
        <w:numPr>
          <w:ilvl w:val="0"/>
          <w:numId w:val="12"/>
        </w:numPr>
        <w:tabs>
          <w:tab w:val="clear" w:pos="964"/>
        </w:tabs>
        <w:ind w:left="1260" w:hanging="360"/>
        <w:rPr>
          <w:rFonts w:ascii="Verdana" w:hAnsi="Verdana"/>
          <w:sz w:val="22"/>
          <w:szCs w:val="22"/>
        </w:rPr>
      </w:pPr>
      <w:r w:rsidRPr="00F43F7D">
        <w:rPr>
          <w:rFonts w:ascii="Verdana" w:hAnsi="Verdana"/>
          <w:sz w:val="22"/>
          <w:szCs w:val="22"/>
        </w:rPr>
        <w:t>A</w:t>
      </w:r>
      <w:r w:rsidR="00D852A8" w:rsidRPr="00F43F7D">
        <w:rPr>
          <w:rFonts w:ascii="Verdana" w:hAnsi="Verdana"/>
          <w:sz w:val="22"/>
          <w:szCs w:val="22"/>
        </w:rPr>
        <w:t>ttend grievance meetings from second stage until completion;</w:t>
      </w:r>
    </w:p>
    <w:p w14:paraId="2EDA19A1" w14:textId="77777777" w:rsidR="00D852A8" w:rsidRPr="00F43F7D" w:rsidRDefault="00D852A8" w:rsidP="00044B0C">
      <w:pPr>
        <w:ind w:left="1260" w:hanging="360"/>
        <w:rPr>
          <w:rFonts w:ascii="Verdana" w:hAnsi="Verdana"/>
          <w:sz w:val="22"/>
          <w:szCs w:val="22"/>
        </w:rPr>
      </w:pPr>
    </w:p>
    <w:p w14:paraId="0015FC73" w14:textId="189604E9" w:rsidR="00D852A8" w:rsidRPr="00F43F7D" w:rsidRDefault="008F41E2" w:rsidP="00044B0C">
      <w:pPr>
        <w:numPr>
          <w:ilvl w:val="0"/>
          <w:numId w:val="12"/>
        </w:numPr>
        <w:tabs>
          <w:tab w:val="clear" w:pos="964"/>
        </w:tabs>
        <w:ind w:left="1260" w:hanging="360"/>
        <w:rPr>
          <w:rFonts w:ascii="Verdana" w:hAnsi="Verdana"/>
          <w:sz w:val="22"/>
          <w:szCs w:val="22"/>
        </w:rPr>
      </w:pPr>
      <w:r w:rsidRPr="00F43F7D">
        <w:rPr>
          <w:rFonts w:ascii="Verdana" w:hAnsi="Verdana"/>
          <w:sz w:val="22"/>
          <w:szCs w:val="22"/>
        </w:rPr>
        <w:t>I</w:t>
      </w:r>
      <w:r w:rsidR="00D852A8" w:rsidRPr="00F43F7D">
        <w:rPr>
          <w:rFonts w:ascii="Verdana" w:hAnsi="Verdana"/>
          <w:sz w:val="22"/>
          <w:szCs w:val="22"/>
        </w:rPr>
        <w:t>nform membership at regular monthly meetings of all grievances and their results;</w:t>
      </w:r>
    </w:p>
    <w:p w14:paraId="66827BC7" w14:textId="77777777" w:rsidR="00D852A8" w:rsidRPr="00F43F7D" w:rsidRDefault="00D852A8" w:rsidP="00044B0C">
      <w:pPr>
        <w:ind w:left="1260" w:hanging="360"/>
        <w:rPr>
          <w:rFonts w:ascii="Verdana" w:hAnsi="Verdana"/>
          <w:sz w:val="22"/>
          <w:szCs w:val="22"/>
        </w:rPr>
      </w:pPr>
    </w:p>
    <w:p w14:paraId="36D35D62" w14:textId="6C4A4226" w:rsidR="00D852A8" w:rsidRPr="00F43F7D" w:rsidRDefault="008F41E2" w:rsidP="00044B0C">
      <w:pPr>
        <w:numPr>
          <w:ilvl w:val="0"/>
          <w:numId w:val="12"/>
        </w:numPr>
        <w:tabs>
          <w:tab w:val="clear" w:pos="964"/>
        </w:tabs>
        <w:ind w:left="1260" w:hanging="360"/>
        <w:rPr>
          <w:rFonts w:ascii="Verdana" w:hAnsi="Verdana"/>
          <w:sz w:val="22"/>
          <w:szCs w:val="22"/>
        </w:rPr>
      </w:pPr>
      <w:r w:rsidRPr="00F43F7D">
        <w:rPr>
          <w:rFonts w:ascii="Verdana" w:hAnsi="Verdana"/>
          <w:sz w:val="22"/>
          <w:szCs w:val="22"/>
        </w:rPr>
        <w:t>R</w:t>
      </w:r>
      <w:r w:rsidR="00D852A8" w:rsidRPr="00F43F7D">
        <w:rPr>
          <w:rFonts w:ascii="Verdana" w:hAnsi="Verdana"/>
          <w:sz w:val="22"/>
          <w:szCs w:val="22"/>
        </w:rPr>
        <w:t>eport</w:t>
      </w:r>
      <w:r w:rsidR="007A2BE1" w:rsidRPr="00F43F7D">
        <w:rPr>
          <w:rFonts w:ascii="Verdana" w:hAnsi="Verdana"/>
          <w:sz w:val="22"/>
          <w:szCs w:val="22"/>
        </w:rPr>
        <w:t>,</w:t>
      </w:r>
      <w:r w:rsidR="00D852A8" w:rsidRPr="00F43F7D">
        <w:rPr>
          <w:rFonts w:ascii="Verdana" w:hAnsi="Verdana"/>
          <w:sz w:val="22"/>
          <w:szCs w:val="22"/>
        </w:rPr>
        <w:t xml:space="preserve"> in writing</w:t>
      </w:r>
      <w:r w:rsidR="00CF456A" w:rsidRPr="00F43F7D">
        <w:rPr>
          <w:rFonts w:ascii="Verdana" w:hAnsi="Verdana"/>
          <w:sz w:val="22"/>
          <w:szCs w:val="22"/>
        </w:rPr>
        <w:t>,</w:t>
      </w:r>
      <w:r w:rsidRPr="00F43F7D">
        <w:rPr>
          <w:rFonts w:ascii="Verdana" w:hAnsi="Verdana"/>
          <w:sz w:val="22"/>
          <w:szCs w:val="22"/>
        </w:rPr>
        <w:t xml:space="preserve"> to the E</w:t>
      </w:r>
      <w:r w:rsidR="00D852A8" w:rsidRPr="00F43F7D">
        <w:rPr>
          <w:rFonts w:ascii="Verdana" w:hAnsi="Verdana"/>
          <w:sz w:val="22"/>
          <w:szCs w:val="22"/>
        </w:rPr>
        <w:t>xecutive committee the disposition and status of all grievances since previous negotiations. This report shall be made prior to the preparation of bargaining proposals.</w:t>
      </w:r>
    </w:p>
    <w:p w14:paraId="05874174" w14:textId="4CDDC39A" w:rsidR="00D852A8" w:rsidRDefault="00D852A8" w:rsidP="00B85AF9">
      <w:pPr>
        <w:pStyle w:val="Heading2"/>
        <w:numPr>
          <w:ilvl w:val="0"/>
          <w:numId w:val="7"/>
        </w:numPr>
        <w:rPr>
          <w:rFonts w:ascii="Verdana" w:hAnsi="Verdana"/>
          <w:sz w:val="22"/>
          <w:szCs w:val="22"/>
        </w:rPr>
      </w:pPr>
      <w:bookmarkStart w:id="107" w:name="_Toc373484924"/>
      <w:bookmarkStart w:id="108" w:name="_Toc373485091"/>
      <w:bookmarkStart w:id="109" w:name="_Toc373485144"/>
      <w:bookmarkStart w:id="110" w:name="_Toc373485308"/>
      <w:bookmarkStart w:id="111" w:name="_Toc373485509"/>
      <w:bookmarkStart w:id="112" w:name="_Toc373485554"/>
      <w:r w:rsidRPr="00F43F7D">
        <w:rPr>
          <w:rFonts w:ascii="Verdana" w:hAnsi="Verdana"/>
          <w:sz w:val="22"/>
          <w:szCs w:val="22"/>
        </w:rPr>
        <w:t>The Stewards shall:</w:t>
      </w:r>
      <w:bookmarkEnd w:id="107"/>
      <w:bookmarkEnd w:id="108"/>
      <w:bookmarkEnd w:id="109"/>
      <w:bookmarkEnd w:id="110"/>
      <w:bookmarkEnd w:id="111"/>
      <w:bookmarkEnd w:id="112"/>
    </w:p>
    <w:p w14:paraId="72A5CAA0" w14:textId="77777777" w:rsidR="008631A4" w:rsidRPr="008631A4" w:rsidRDefault="008631A4" w:rsidP="00F74D27">
      <w:pPr>
        <w:spacing w:line="240" w:lineRule="auto"/>
      </w:pPr>
    </w:p>
    <w:p w14:paraId="30E6A56F" w14:textId="28182BD8" w:rsidR="00FB467D" w:rsidRPr="00F43F7D" w:rsidRDefault="008F41E2" w:rsidP="00C502E9">
      <w:pPr>
        <w:numPr>
          <w:ilvl w:val="0"/>
          <w:numId w:val="13"/>
        </w:numPr>
        <w:tabs>
          <w:tab w:val="clear" w:pos="964"/>
        </w:tabs>
        <w:ind w:left="1260" w:hanging="360"/>
        <w:rPr>
          <w:rFonts w:ascii="Verdana" w:hAnsi="Verdana"/>
          <w:sz w:val="22"/>
          <w:szCs w:val="22"/>
        </w:rPr>
      </w:pPr>
      <w:r w:rsidRPr="00F43F7D">
        <w:rPr>
          <w:rFonts w:ascii="Verdana" w:hAnsi="Verdana"/>
          <w:sz w:val="22"/>
          <w:szCs w:val="22"/>
        </w:rPr>
        <w:t>W</w:t>
      </w:r>
      <w:r w:rsidR="00FB467D" w:rsidRPr="00F43F7D">
        <w:rPr>
          <w:rFonts w:ascii="Verdana" w:hAnsi="Verdana"/>
          <w:sz w:val="22"/>
          <w:szCs w:val="22"/>
        </w:rPr>
        <w:t>ithout good and sufficient cause acceptable to the Executive Board, attend at least fifty (50) percent of the regular membership meetings in a calendar year;</w:t>
      </w:r>
    </w:p>
    <w:p w14:paraId="1B6556D4" w14:textId="77777777" w:rsidR="00FB467D" w:rsidRPr="00F43F7D" w:rsidRDefault="00FB467D" w:rsidP="00C502E9">
      <w:pPr>
        <w:ind w:left="1260" w:hanging="360"/>
        <w:rPr>
          <w:rFonts w:ascii="Verdana" w:hAnsi="Verdana"/>
          <w:sz w:val="22"/>
          <w:szCs w:val="22"/>
        </w:rPr>
      </w:pPr>
    </w:p>
    <w:p w14:paraId="19C0C07F" w14:textId="7E52EDD0" w:rsidR="00D852A8" w:rsidRPr="00F43F7D" w:rsidRDefault="008F41E2" w:rsidP="00C502E9">
      <w:pPr>
        <w:numPr>
          <w:ilvl w:val="0"/>
          <w:numId w:val="13"/>
        </w:numPr>
        <w:tabs>
          <w:tab w:val="clear" w:pos="964"/>
        </w:tabs>
        <w:ind w:left="1260" w:hanging="360"/>
        <w:rPr>
          <w:rFonts w:ascii="Verdana" w:hAnsi="Verdana"/>
          <w:sz w:val="22"/>
          <w:szCs w:val="22"/>
        </w:rPr>
      </w:pPr>
      <w:r w:rsidRPr="00F43F7D">
        <w:rPr>
          <w:rFonts w:ascii="Verdana" w:hAnsi="Verdana"/>
          <w:sz w:val="22"/>
          <w:szCs w:val="22"/>
        </w:rPr>
        <w:t>O</w:t>
      </w:r>
      <w:r w:rsidR="00D852A8" w:rsidRPr="00F43F7D">
        <w:rPr>
          <w:rFonts w:ascii="Verdana" w:hAnsi="Verdana"/>
          <w:sz w:val="22"/>
          <w:szCs w:val="22"/>
        </w:rPr>
        <w:t>rganize the unorganized by signing up prospective members;</w:t>
      </w:r>
    </w:p>
    <w:p w14:paraId="12A5902F" w14:textId="77777777" w:rsidR="00D852A8" w:rsidRPr="00F43F7D" w:rsidRDefault="00D852A8" w:rsidP="00C502E9">
      <w:pPr>
        <w:ind w:left="1260" w:hanging="360"/>
        <w:rPr>
          <w:rFonts w:ascii="Verdana" w:hAnsi="Verdana"/>
          <w:sz w:val="22"/>
          <w:szCs w:val="22"/>
        </w:rPr>
      </w:pPr>
    </w:p>
    <w:p w14:paraId="74991434" w14:textId="4EA4A3D6" w:rsidR="00D852A8" w:rsidRPr="00F43F7D" w:rsidRDefault="008F41E2" w:rsidP="00C502E9">
      <w:pPr>
        <w:numPr>
          <w:ilvl w:val="0"/>
          <w:numId w:val="13"/>
        </w:numPr>
        <w:tabs>
          <w:tab w:val="clear" w:pos="964"/>
        </w:tabs>
        <w:ind w:left="1260" w:hanging="360"/>
        <w:rPr>
          <w:rFonts w:ascii="Verdana" w:hAnsi="Verdana"/>
          <w:sz w:val="22"/>
          <w:szCs w:val="22"/>
        </w:rPr>
      </w:pPr>
      <w:r w:rsidRPr="00F43F7D">
        <w:rPr>
          <w:rFonts w:ascii="Verdana" w:hAnsi="Verdana"/>
          <w:sz w:val="22"/>
          <w:szCs w:val="22"/>
        </w:rPr>
        <w:t>P</w:t>
      </w:r>
      <w:r w:rsidR="00D852A8" w:rsidRPr="00F43F7D">
        <w:rPr>
          <w:rFonts w:ascii="Verdana" w:hAnsi="Verdana"/>
          <w:sz w:val="22"/>
          <w:szCs w:val="22"/>
        </w:rPr>
        <w:t>rotect the members rights in their jurisdiction by negotiating grievances, writing grievances, and settling grievances;</w:t>
      </w:r>
    </w:p>
    <w:p w14:paraId="2FA90F22" w14:textId="77777777" w:rsidR="00D852A8" w:rsidRPr="00F43F7D" w:rsidRDefault="00D852A8" w:rsidP="00C502E9">
      <w:pPr>
        <w:ind w:left="1260" w:hanging="360"/>
        <w:rPr>
          <w:rFonts w:ascii="Verdana" w:hAnsi="Verdana"/>
          <w:sz w:val="22"/>
          <w:szCs w:val="22"/>
        </w:rPr>
      </w:pPr>
    </w:p>
    <w:p w14:paraId="03B64D5E" w14:textId="161D52BA" w:rsidR="00D852A8" w:rsidRPr="00F43F7D" w:rsidRDefault="008F41E2" w:rsidP="00C502E9">
      <w:pPr>
        <w:numPr>
          <w:ilvl w:val="0"/>
          <w:numId w:val="13"/>
        </w:numPr>
        <w:tabs>
          <w:tab w:val="clear" w:pos="964"/>
        </w:tabs>
        <w:ind w:left="1260" w:hanging="360"/>
        <w:rPr>
          <w:rFonts w:ascii="Verdana" w:hAnsi="Verdana"/>
          <w:sz w:val="22"/>
          <w:szCs w:val="22"/>
        </w:rPr>
      </w:pPr>
      <w:r w:rsidRPr="00F43F7D">
        <w:rPr>
          <w:rFonts w:ascii="Verdana" w:hAnsi="Verdana"/>
          <w:sz w:val="22"/>
          <w:szCs w:val="22"/>
        </w:rPr>
        <w:t>S</w:t>
      </w:r>
      <w:r w:rsidR="00D852A8" w:rsidRPr="00F43F7D">
        <w:rPr>
          <w:rFonts w:ascii="Verdana" w:hAnsi="Verdana"/>
          <w:sz w:val="22"/>
          <w:szCs w:val="22"/>
        </w:rPr>
        <w:t>trengthen the Union and build support for its program among the members;</w:t>
      </w:r>
    </w:p>
    <w:p w14:paraId="03C2C39A" w14:textId="77777777" w:rsidR="00D852A8" w:rsidRPr="00F43F7D" w:rsidRDefault="00D852A8" w:rsidP="00C502E9">
      <w:pPr>
        <w:ind w:left="1260" w:hanging="360"/>
        <w:rPr>
          <w:rFonts w:ascii="Verdana" w:hAnsi="Verdana"/>
          <w:sz w:val="22"/>
          <w:szCs w:val="22"/>
        </w:rPr>
      </w:pPr>
    </w:p>
    <w:p w14:paraId="61D6A41D" w14:textId="0CB8E586" w:rsidR="00D852A8" w:rsidRPr="00F43F7D" w:rsidRDefault="008F41E2" w:rsidP="00C502E9">
      <w:pPr>
        <w:numPr>
          <w:ilvl w:val="0"/>
          <w:numId w:val="13"/>
        </w:numPr>
        <w:tabs>
          <w:tab w:val="clear" w:pos="964"/>
        </w:tabs>
        <w:ind w:left="1260" w:hanging="360"/>
        <w:rPr>
          <w:rFonts w:ascii="Verdana" w:hAnsi="Verdana"/>
          <w:sz w:val="22"/>
          <w:szCs w:val="22"/>
        </w:rPr>
      </w:pPr>
      <w:r w:rsidRPr="00F43F7D">
        <w:rPr>
          <w:rFonts w:ascii="Verdana" w:hAnsi="Verdana"/>
          <w:sz w:val="22"/>
          <w:szCs w:val="22"/>
        </w:rPr>
        <w:t>K</w:t>
      </w:r>
      <w:r w:rsidR="00D852A8" w:rsidRPr="00F43F7D">
        <w:rPr>
          <w:rFonts w:ascii="Verdana" w:hAnsi="Verdana"/>
          <w:sz w:val="22"/>
          <w:szCs w:val="22"/>
        </w:rPr>
        <w:t>eep members informed;</w:t>
      </w:r>
    </w:p>
    <w:p w14:paraId="08CE8320" w14:textId="77777777" w:rsidR="00D852A8" w:rsidRPr="00F43F7D" w:rsidRDefault="00D852A8" w:rsidP="00C502E9">
      <w:pPr>
        <w:ind w:left="1260" w:hanging="360"/>
        <w:rPr>
          <w:rFonts w:ascii="Verdana" w:hAnsi="Verdana"/>
          <w:sz w:val="22"/>
          <w:szCs w:val="22"/>
        </w:rPr>
      </w:pPr>
    </w:p>
    <w:p w14:paraId="75891FEA" w14:textId="3CCA19B3" w:rsidR="00D852A8" w:rsidRDefault="008F41E2" w:rsidP="00C502E9">
      <w:pPr>
        <w:numPr>
          <w:ilvl w:val="0"/>
          <w:numId w:val="13"/>
        </w:numPr>
        <w:tabs>
          <w:tab w:val="clear" w:pos="964"/>
        </w:tabs>
        <w:ind w:left="1260" w:hanging="360"/>
        <w:rPr>
          <w:rFonts w:ascii="Verdana" w:hAnsi="Verdana"/>
          <w:sz w:val="22"/>
          <w:szCs w:val="22"/>
        </w:rPr>
      </w:pPr>
      <w:r w:rsidRPr="00F43F7D">
        <w:rPr>
          <w:rFonts w:ascii="Verdana" w:hAnsi="Verdana"/>
          <w:sz w:val="22"/>
          <w:szCs w:val="22"/>
        </w:rPr>
        <w:t>A</w:t>
      </w:r>
      <w:r w:rsidR="00D852A8" w:rsidRPr="00F43F7D">
        <w:rPr>
          <w:rFonts w:ascii="Verdana" w:hAnsi="Verdana"/>
          <w:sz w:val="22"/>
          <w:szCs w:val="22"/>
        </w:rPr>
        <w:t>dvise the negotiating committee.</w:t>
      </w:r>
    </w:p>
    <w:p w14:paraId="101B1D80" w14:textId="77777777" w:rsidR="009B2154" w:rsidRDefault="009B2154" w:rsidP="009B2154">
      <w:pPr>
        <w:pStyle w:val="ListParagraph"/>
        <w:rPr>
          <w:rFonts w:ascii="Verdana" w:hAnsi="Verdana"/>
          <w:sz w:val="22"/>
          <w:szCs w:val="22"/>
        </w:rPr>
      </w:pPr>
    </w:p>
    <w:p w14:paraId="3048BE0C" w14:textId="2F8350E5" w:rsidR="009B2154" w:rsidRDefault="009B2154" w:rsidP="00B85AF9">
      <w:pPr>
        <w:pStyle w:val="ListParagraph"/>
        <w:numPr>
          <w:ilvl w:val="0"/>
          <w:numId w:val="7"/>
        </w:numPr>
        <w:jc w:val="left"/>
        <w:rPr>
          <w:rFonts w:ascii="Verdana" w:hAnsi="Verdana"/>
          <w:b/>
          <w:i w:val="0"/>
          <w:sz w:val="22"/>
          <w:szCs w:val="22"/>
          <w:u w:val="single"/>
        </w:rPr>
      </w:pPr>
      <w:r w:rsidRPr="00F229B1">
        <w:rPr>
          <w:rFonts w:ascii="Verdana" w:hAnsi="Verdana"/>
          <w:b/>
          <w:i w:val="0"/>
          <w:sz w:val="22"/>
          <w:szCs w:val="22"/>
          <w:u w:val="single"/>
        </w:rPr>
        <w:t>The Wellness Coordinators shall:</w:t>
      </w:r>
    </w:p>
    <w:p w14:paraId="5BC33BA1" w14:textId="77777777" w:rsidR="008631A4" w:rsidRPr="00F229B1" w:rsidRDefault="008631A4" w:rsidP="008631A4">
      <w:pPr>
        <w:pStyle w:val="ListParagraph"/>
        <w:ind w:left="946" w:firstLine="0"/>
        <w:jc w:val="left"/>
        <w:rPr>
          <w:rFonts w:ascii="Verdana" w:hAnsi="Verdana"/>
          <w:b/>
          <w:i w:val="0"/>
          <w:sz w:val="22"/>
          <w:szCs w:val="22"/>
          <w:u w:val="single"/>
        </w:rPr>
      </w:pPr>
    </w:p>
    <w:p w14:paraId="4B2B0894" w14:textId="0A38D9B5" w:rsidR="00216A07" w:rsidRDefault="00216A07" w:rsidP="00A55808">
      <w:pPr>
        <w:pStyle w:val="ListParagraph"/>
        <w:numPr>
          <w:ilvl w:val="0"/>
          <w:numId w:val="30"/>
        </w:numPr>
        <w:ind w:left="1260"/>
        <w:jc w:val="left"/>
        <w:rPr>
          <w:rFonts w:ascii="Verdana" w:hAnsi="Verdana"/>
          <w:i w:val="0"/>
          <w:sz w:val="22"/>
          <w:szCs w:val="22"/>
        </w:rPr>
      </w:pPr>
      <w:r>
        <w:rPr>
          <w:rFonts w:ascii="Verdana" w:hAnsi="Verdana"/>
          <w:i w:val="0"/>
          <w:sz w:val="22"/>
          <w:szCs w:val="22"/>
        </w:rPr>
        <w:t>Provide</w:t>
      </w:r>
      <w:r w:rsidR="00F229B1">
        <w:rPr>
          <w:rFonts w:ascii="Verdana" w:hAnsi="Verdana"/>
          <w:i w:val="0"/>
          <w:sz w:val="22"/>
          <w:szCs w:val="22"/>
        </w:rPr>
        <w:t xml:space="preserve"> members with appropriate tokens of condolences, sympathy, congratulations or well wishes, depending on the </w:t>
      </w:r>
      <w:r w:rsidR="007F4270">
        <w:rPr>
          <w:rFonts w:ascii="Verdana" w:hAnsi="Verdana"/>
          <w:i w:val="0"/>
          <w:sz w:val="22"/>
          <w:szCs w:val="22"/>
        </w:rPr>
        <w:t>member’s situation as per the below scenarios:</w:t>
      </w:r>
    </w:p>
    <w:p w14:paraId="4204ABC0" w14:textId="77777777" w:rsidR="00FE372A" w:rsidRDefault="00FE372A" w:rsidP="00FE372A">
      <w:pPr>
        <w:pStyle w:val="ListParagraph"/>
        <w:ind w:left="1440" w:firstLine="0"/>
        <w:jc w:val="left"/>
        <w:rPr>
          <w:rFonts w:ascii="Verdana" w:hAnsi="Verdana"/>
          <w:i w:val="0"/>
          <w:sz w:val="22"/>
          <w:szCs w:val="22"/>
        </w:rPr>
      </w:pPr>
    </w:p>
    <w:p w14:paraId="24BD550A" w14:textId="10DBF889" w:rsidR="009A673F" w:rsidRDefault="009A673F" w:rsidP="00A55808">
      <w:pPr>
        <w:tabs>
          <w:tab w:val="clear" w:pos="454"/>
          <w:tab w:val="left" w:pos="900"/>
          <w:tab w:val="left" w:pos="990"/>
        </w:tabs>
        <w:ind w:firstLine="446"/>
        <w:rPr>
          <w:rFonts w:ascii="Verdana" w:hAnsi="Verdana"/>
          <w:b/>
          <w:sz w:val="22"/>
          <w:szCs w:val="22"/>
          <w:u w:val="single"/>
        </w:rPr>
      </w:pPr>
      <w:r w:rsidRPr="00AE5BCF">
        <w:rPr>
          <w:rFonts w:ascii="Verdana" w:hAnsi="Verdana"/>
          <w:b/>
          <w:sz w:val="22"/>
          <w:szCs w:val="22"/>
          <w:u w:val="single"/>
        </w:rPr>
        <w:t>Sick</w:t>
      </w:r>
    </w:p>
    <w:p w14:paraId="61DA660D" w14:textId="77777777" w:rsidR="0090364A" w:rsidRPr="0090364A" w:rsidRDefault="0090364A" w:rsidP="00A55808">
      <w:pPr>
        <w:tabs>
          <w:tab w:val="clear" w:pos="454"/>
          <w:tab w:val="left" w:pos="900"/>
          <w:tab w:val="left" w:pos="990"/>
        </w:tabs>
        <w:ind w:firstLine="446"/>
        <w:rPr>
          <w:rFonts w:ascii="Verdana" w:hAnsi="Verdana"/>
          <w:b/>
          <w:sz w:val="10"/>
          <w:szCs w:val="10"/>
          <w:u w:val="single"/>
        </w:rPr>
      </w:pPr>
    </w:p>
    <w:p w14:paraId="21F32DF3" w14:textId="284E4263" w:rsidR="007B263E" w:rsidRDefault="007B263E" w:rsidP="00A55808">
      <w:pPr>
        <w:numPr>
          <w:ilvl w:val="0"/>
          <w:numId w:val="23"/>
        </w:numPr>
        <w:tabs>
          <w:tab w:val="clear" w:pos="1097"/>
          <w:tab w:val="left" w:pos="1260"/>
        </w:tabs>
        <w:ind w:left="1260" w:hanging="360"/>
        <w:rPr>
          <w:rFonts w:ascii="Verdana" w:hAnsi="Verdana"/>
          <w:sz w:val="22"/>
          <w:szCs w:val="22"/>
        </w:rPr>
      </w:pPr>
      <w:r w:rsidRPr="00F43F7D">
        <w:rPr>
          <w:rFonts w:ascii="Verdana" w:hAnsi="Verdana"/>
          <w:sz w:val="22"/>
          <w:szCs w:val="22"/>
        </w:rPr>
        <w:t xml:space="preserve">If a member is ill for more than a week, </w:t>
      </w:r>
      <w:r w:rsidR="0090364A">
        <w:rPr>
          <w:rFonts w:ascii="Verdana" w:hAnsi="Verdana"/>
          <w:sz w:val="22"/>
          <w:szCs w:val="22"/>
        </w:rPr>
        <w:t xml:space="preserve">send </w:t>
      </w:r>
      <w:r w:rsidRPr="00F43F7D">
        <w:rPr>
          <w:rFonts w:ascii="Verdana" w:hAnsi="Verdana"/>
          <w:sz w:val="22"/>
          <w:szCs w:val="22"/>
        </w:rPr>
        <w:t xml:space="preserve">a token expressing the Local's concern, up to a maximum of </w:t>
      </w:r>
      <w:r w:rsidRPr="00F43F7D">
        <w:rPr>
          <w:rFonts w:ascii="Verdana" w:hAnsi="Verdana"/>
          <w:b/>
          <w:sz w:val="22"/>
          <w:szCs w:val="22"/>
        </w:rPr>
        <w:t xml:space="preserve">$75.00 </w:t>
      </w:r>
      <w:r w:rsidRPr="00F43F7D">
        <w:rPr>
          <w:rFonts w:ascii="Verdana" w:hAnsi="Verdana"/>
          <w:sz w:val="22"/>
          <w:szCs w:val="22"/>
        </w:rPr>
        <w:t>including taxes</w:t>
      </w:r>
      <w:r w:rsidR="00F229B1">
        <w:rPr>
          <w:rFonts w:ascii="Verdana" w:hAnsi="Verdana"/>
          <w:sz w:val="22"/>
          <w:szCs w:val="22"/>
        </w:rPr>
        <w:t>,</w:t>
      </w:r>
      <w:r w:rsidRPr="00F43F7D">
        <w:rPr>
          <w:rFonts w:ascii="Verdana" w:hAnsi="Verdana"/>
          <w:sz w:val="22"/>
          <w:szCs w:val="22"/>
        </w:rPr>
        <w:t xml:space="preserve"> once per sick leave</w:t>
      </w:r>
      <w:r w:rsidR="00F229B1">
        <w:rPr>
          <w:rFonts w:ascii="Verdana" w:hAnsi="Verdana"/>
          <w:sz w:val="22"/>
          <w:szCs w:val="22"/>
        </w:rPr>
        <w:t>, once a year per member</w:t>
      </w:r>
      <w:r w:rsidR="0090364A">
        <w:rPr>
          <w:rFonts w:ascii="Verdana" w:hAnsi="Verdana"/>
          <w:sz w:val="22"/>
          <w:szCs w:val="22"/>
        </w:rPr>
        <w:t>.</w:t>
      </w:r>
    </w:p>
    <w:p w14:paraId="5D55A3BC" w14:textId="77777777" w:rsidR="004927CF" w:rsidRPr="00F43F7D" w:rsidRDefault="004927CF" w:rsidP="004927CF">
      <w:pPr>
        <w:tabs>
          <w:tab w:val="left" w:pos="1260"/>
        </w:tabs>
        <w:ind w:left="1260" w:firstLine="0"/>
        <w:rPr>
          <w:rFonts w:ascii="Verdana" w:hAnsi="Verdana"/>
          <w:sz w:val="22"/>
          <w:szCs w:val="22"/>
        </w:rPr>
      </w:pPr>
    </w:p>
    <w:p w14:paraId="3771B0F8" w14:textId="0A2712BC" w:rsidR="009A673F" w:rsidRDefault="009A673F" w:rsidP="00A55808">
      <w:pPr>
        <w:ind w:firstLine="446"/>
        <w:rPr>
          <w:rFonts w:ascii="Verdana" w:hAnsi="Verdana"/>
          <w:b/>
          <w:sz w:val="22"/>
          <w:szCs w:val="22"/>
          <w:u w:val="single"/>
        </w:rPr>
      </w:pPr>
      <w:r w:rsidRPr="00AE5BCF">
        <w:rPr>
          <w:rFonts w:ascii="Verdana" w:hAnsi="Verdana"/>
          <w:b/>
          <w:sz w:val="22"/>
          <w:szCs w:val="22"/>
          <w:u w:val="single"/>
        </w:rPr>
        <w:t>Retirement</w:t>
      </w:r>
    </w:p>
    <w:p w14:paraId="18066548" w14:textId="77777777" w:rsidR="00EC5680" w:rsidRPr="0090364A" w:rsidRDefault="00EC5680" w:rsidP="00F229B1">
      <w:pPr>
        <w:ind w:hanging="4"/>
        <w:rPr>
          <w:rFonts w:ascii="Verdana" w:hAnsi="Verdana"/>
          <w:b/>
          <w:sz w:val="10"/>
          <w:szCs w:val="10"/>
          <w:u w:val="single"/>
        </w:rPr>
      </w:pPr>
    </w:p>
    <w:p w14:paraId="0C003E90" w14:textId="2F8F0162" w:rsidR="007B263E" w:rsidRDefault="007B263E" w:rsidP="0090364A">
      <w:pPr>
        <w:numPr>
          <w:ilvl w:val="0"/>
          <w:numId w:val="23"/>
        </w:numPr>
        <w:tabs>
          <w:tab w:val="clear" w:pos="1097"/>
          <w:tab w:val="num" w:pos="1260"/>
        </w:tabs>
        <w:ind w:left="1260" w:hanging="360"/>
        <w:rPr>
          <w:rFonts w:ascii="Verdana" w:hAnsi="Verdana"/>
          <w:sz w:val="22"/>
          <w:szCs w:val="22"/>
        </w:rPr>
      </w:pPr>
      <w:r w:rsidRPr="00F43F7D">
        <w:rPr>
          <w:rFonts w:ascii="Verdana" w:hAnsi="Verdana"/>
          <w:sz w:val="22"/>
          <w:szCs w:val="22"/>
        </w:rPr>
        <w:t xml:space="preserve">Ensure that members who retire receive </w:t>
      </w:r>
      <w:r>
        <w:rPr>
          <w:rFonts w:ascii="Verdana" w:hAnsi="Verdana"/>
          <w:sz w:val="22"/>
          <w:szCs w:val="22"/>
        </w:rPr>
        <w:t xml:space="preserve">a </w:t>
      </w:r>
      <w:r w:rsidRPr="00F43F7D">
        <w:rPr>
          <w:rFonts w:ascii="Verdana" w:hAnsi="Verdana"/>
          <w:sz w:val="22"/>
          <w:szCs w:val="22"/>
        </w:rPr>
        <w:t>gift</w:t>
      </w:r>
      <w:r>
        <w:rPr>
          <w:rFonts w:ascii="Verdana" w:hAnsi="Verdana"/>
          <w:sz w:val="22"/>
          <w:szCs w:val="22"/>
        </w:rPr>
        <w:t xml:space="preserve"> in the amount of $20.00 per year of service at their date of retirement.</w:t>
      </w:r>
    </w:p>
    <w:p w14:paraId="1C34E8B1" w14:textId="77777777" w:rsidR="007F4270" w:rsidRPr="00F43F7D" w:rsidRDefault="007F4270" w:rsidP="007F4270">
      <w:pPr>
        <w:ind w:left="1097" w:firstLine="0"/>
        <w:rPr>
          <w:rFonts w:ascii="Verdana" w:hAnsi="Verdana"/>
          <w:sz w:val="22"/>
          <w:szCs w:val="22"/>
        </w:rPr>
      </w:pPr>
    </w:p>
    <w:p w14:paraId="6BA1A545" w14:textId="48682A5C" w:rsidR="009A673F" w:rsidRDefault="009A673F" w:rsidP="00A55808">
      <w:pPr>
        <w:pStyle w:val="ListParagraph"/>
        <w:ind w:firstLine="180"/>
        <w:jc w:val="left"/>
        <w:rPr>
          <w:rFonts w:ascii="Verdana" w:hAnsi="Verdana"/>
          <w:b/>
          <w:i w:val="0"/>
          <w:sz w:val="22"/>
          <w:szCs w:val="22"/>
          <w:u w:val="single"/>
        </w:rPr>
      </w:pPr>
      <w:r w:rsidRPr="00F229B1">
        <w:rPr>
          <w:rFonts w:ascii="Verdana" w:hAnsi="Verdana"/>
          <w:b/>
          <w:i w:val="0"/>
          <w:sz w:val="22"/>
          <w:szCs w:val="22"/>
          <w:u w:val="single"/>
        </w:rPr>
        <w:t>Years of Service</w:t>
      </w:r>
    </w:p>
    <w:p w14:paraId="5F2DF5E5" w14:textId="77777777" w:rsidR="00EC5680" w:rsidRPr="0090364A" w:rsidRDefault="00EC5680" w:rsidP="00F229B1">
      <w:pPr>
        <w:pStyle w:val="ListParagraph"/>
        <w:ind w:hanging="270"/>
        <w:jc w:val="left"/>
        <w:rPr>
          <w:rFonts w:ascii="Verdana" w:hAnsi="Verdana"/>
          <w:b/>
          <w:i w:val="0"/>
          <w:sz w:val="10"/>
          <w:szCs w:val="10"/>
          <w:u w:val="single"/>
        </w:rPr>
      </w:pPr>
    </w:p>
    <w:p w14:paraId="67762331" w14:textId="5E479719" w:rsidR="007B263E" w:rsidRDefault="00F229B1" w:rsidP="0090364A">
      <w:pPr>
        <w:numPr>
          <w:ilvl w:val="0"/>
          <w:numId w:val="23"/>
        </w:numPr>
        <w:tabs>
          <w:tab w:val="clear" w:pos="1097"/>
          <w:tab w:val="left" w:pos="1260"/>
        </w:tabs>
        <w:ind w:left="1260" w:hanging="360"/>
        <w:rPr>
          <w:rFonts w:ascii="Verdana" w:hAnsi="Verdana"/>
          <w:sz w:val="22"/>
          <w:szCs w:val="22"/>
        </w:rPr>
      </w:pPr>
      <w:r>
        <w:rPr>
          <w:rFonts w:ascii="Verdana" w:hAnsi="Verdana"/>
          <w:sz w:val="22"/>
          <w:szCs w:val="22"/>
        </w:rPr>
        <w:t xml:space="preserve">Following </w:t>
      </w:r>
      <w:r w:rsidR="007B263E">
        <w:rPr>
          <w:rFonts w:ascii="Verdana" w:hAnsi="Verdana"/>
          <w:sz w:val="22"/>
          <w:szCs w:val="22"/>
        </w:rPr>
        <w:t>the below</w:t>
      </w:r>
      <w:r>
        <w:rPr>
          <w:rFonts w:ascii="Verdana" w:hAnsi="Verdana"/>
          <w:sz w:val="22"/>
          <w:szCs w:val="22"/>
        </w:rPr>
        <w:t xml:space="preserve"> list</w:t>
      </w:r>
      <w:r w:rsidR="007B263E" w:rsidRPr="00F43F7D">
        <w:rPr>
          <w:rFonts w:ascii="Verdana" w:hAnsi="Verdana"/>
          <w:sz w:val="22"/>
          <w:szCs w:val="22"/>
        </w:rPr>
        <w:t xml:space="preserve">, </w:t>
      </w:r>
      <w:r>
        <w:rPr>
          <w:rFonts w:ascii="Verdana" w:hAnsi="Verdana"/>
          <w:sz w:val="22"/>
          <w:szCs w:val="22"/>
        </w:rPr>
        <w:t xml:space="preserve">provide </w:t>
      </w:r>
      <w:r w:rsidR="007B263E" w:rsidRPr="00F43F7D">
        <w:rPr>
          <w:rFonts w:ascii="Verdana" w:hAnsi="Verdana"/>
          <w:sz w:val="22"/>
          <w:szCs w:val="22"/>
        </w:rPr>
        <w:t>member</w:t>
      </w:r>
      <w:r>
        <w:rPr>
          <w:rFonts w:ascii="Verdana" w:hAnsi="Verdana"/>
          <w:sz w:val="22"/>
          <w:szCs w:val="22"/>
        </w:rPr>
        <w:t xml:space="preserve">s with </w:t>
      </w:r>
      <w:r w:rsidR="007B263E" w:rsidRPr="00F43F7D">
        <w:rPr>
          <w:rFonts w:ascii="Verdana" w:hAnsi="Verdana"/>
          <w:sz w:val="22"/>
          <w:szCs w:val="22"/>
        </w:rPr>
        <w:t xml:space="preserve">a </w:t>
      </w:r>
      <w:r w:rsidR="007B263E">
        <w:rPr>
          <w:rFonts w:ascii="Verdana" w:hAnsi="Verdana"/>
          <w:sz w:val="22"/>
          <w:szCs w:val="22"/>
        </w:rPr>
        <w:t>gift card</w:t>
      </w:r>
      <w:r>
        <w:rPr>
          <w:rFonts w:ascii="Verdana" w:hAnsi="Verdana"/>
          <w:sz w:val="22"/>
          <w:szCs w:val="22"/>
        </w:rPr>
        <w:t xml:space="preserve"> in appreciation of their years of service</w:t>
      </w:r>
      <w:r w:rsidR="007B263E">
        <w:rPr>
          <w:rFonts w:ascii="Verdana" w:hAnsi="Verdana"/>
          <w:sz w:val="22"/>
          <w:szCs w:val="22"/>
        </w:rPr>
        <w:t xml:space="preserve">. </w:t>
      </w:r>
      <w:r w:rsidR="007B263E" w:rsidRPr="00F43F7D">
        <w:rPr>
          <w:rFonts w:ascii="Verdana" w:hAnsi="Verdana"/>
          <w:sz w:val="22"/>
          <w:szCs w:val="22"/>
        </w:rPr>
        <w:t>The seniority list highlighting the member and their seniority start date is to be attached to the request.</w:t>
      </w:r>
    </w:p>
    <w:p w14:paraId="2C2D6254" w14:textId="77777777" w:rsidR="0090364A" w:rsidRPr="0090364A" w:rsidRDefault="0090364A" w:rsidP="00FE372A">
      <w:pPr>
        <w:pStyle w:val="ListParagraph"/>
        <w:ind w:left="2042" w:hanging="602"/>
        <w:jc w:val="left"/>
        <w:rPr>
          <w:rFonts w:ascii="Verdana" w:hAnsi="Verdana"/>
          <w:i w:val="0"/>
          <w:sz w:val="10"/>
          <w:szCs w:val="10"/>
        </w:rPr>
      </w:pPr>
    </w:p>
    <w:p w14:paraId="3A310AA9" w14:textId="5C159FFA" w:rsidR="007B263E" w:rsidRDefault="007B263E" w:rsidP="001D0C7B">
      <w:pPr>
        <w:pStyle w:val="ListParagraph"/>
        <w:ind w:left="2042" w:hanging="782"/>
        <w:jc w:val="left"/>
        <w:rPr>
          <w:rFonts w:ascii="Verdana" w:hAnsi="Verdana"/>
          <w:i w:val="0"/>
          <w:sz w:val="22"/>
          <w:szCs w:val="22"/>
        </w:rPr>
      </w:pPr>
      <w:r>
        <w:rPr>
          <w:rFonts w:ascii="Verdana" w:hAnsi="Verdana"/>
          <w:i w:val="0"/>
          <w:sz w:val="22"/>
          <w:szCs w:val="22"/>
        </w:rPr>
        <w:t>For 20 years</w:t>
      </w:r>
      <w:r w:rsidR="00216A07">
        <w:rPr>
          <w:rFonts w:ascii="Verdana" w:hAnsi="Verdana"/>
          <w:i w:val="0"/>
          <w:sz w:val="22"/>
          <w:szCs w:val="22"/>
        </w:rPr>
        <w:t xml:space="preserve"> -</w:t>
      </w:r>
      <w:r>
        <w:rPr>
          <w:rFonts w:ascii="Verdana" w:hAnsi="Verdana"/>
          <w:i w:val="0"/>
          <w:sz w:val="22"/>
          <w:szCs w:val="22"/>
        </w:rPr>
        <w:t xml:space="preserve"> $50</w:t>
      </w:r>
    </w:p>
    <w:p w14:paraId="0672BE01" w14:textId="1ECB15F5" w:rsidR="007B263E" w:rsidRDefault="007B263E" w:rsidP="001D0C7B">
      <w:pPr>
        <w:pStyle w:val="ListParagraph"/>
        <w:ind w:left="2042" w:hanging="782"/>
        <w:jc w:val="left"/>
        <w:rPr>
          <w:rFonts w:ascii="Verdana" w:hAnsi="Verdana"/>
          <w:i w:val="0"/>
          <w:sz w:val="22"/>
          <w:szCs w:val="22"/>
        </w:rPr>
      </w:pPr>
      <w:r>
        <w:rPr>
          <w:rFonts w:ascii="Verdana" w:hAnsi="Verdana"/>
          <w:i w:val="0"/>
          <w:sz w:val="22"/>
          <w:szCs w:val="22"/>
        </w:rPr>
        <w:t>For 25 years</w:t>
      </w:r>
      <w:r w:rsidR="00216A07">
        <w:rPr>
          <w:rFonts w:ascii="Verdana" w:hAnsi="Verdana"/>
          <w:i w:val="0"/>
          <w:sz w:val="22"/>
          <w:szCs w:val="22"/>
        </w:rPr>
        <w:t xml:space="preserve"> -</w:t>
      </w:r>
      <w:r>
        <w:rPr>
          <w:rFonts w:ascii="Verdana" w:hAnsi="Verdana"/>
          <w:i w:val="0"/>
          <w:sz w:val="22"/>
          <w:szCs w:val="22"/>
        </w:rPr>
        <w:t xml:space="preserve"> $75</w:t>
      </w:r>
    </w:p>
    <w:p w14:paraId="7AEFE036" w14:textId="3074F5B4" w:rsidR="007B263E" w:rsidRDefault="007B263E" w:rsidP="001D0C7B">
      <w:pPr>
        <w:pStyle w:val="ListParagraph"/>
        <w:ind w:left="2042" w:hanging="782"/>
        <w:jc w:val="left"/>
        <w:rPr>
          <w:rFonts w:ascii="Verdana" w:hAnsi="Verdana"/>
          <w:i w:val="0"/>
          <w:sz w:val="22"/>
          <w:szCs w:val="22"/>
        </w:rPr>
      </w:pPr>
      <w:r>
        <w:rPr>
          <w:rFonts w:ascii="Verdana" w:hAnsi="Verdana"/>
          <w:i w:val="0"/>
          <w:sz w:val="22"/>
          <w:szCs w:val="22"/>
        </w:rPr>
        <w:t xml:space="preserve">For 30 years </w:t>
      </w:r>
      <w:r w:rsidR="00216A07">
        <w:rPr>
          <w:rFonts w:ascii="Verdana" w:hAnsi="Verdana"/>
          <w:i w:val="0"/>
          <w:sz w:val="22"/>
          <w:szCs w:val="22"/>
        </w:rPr>
        <w:t xml:space="preserve">- </w:t>
      </w:r>
      <w:r>
        <w:rPr>
          <w:rFonts w:ascii="Verdana" w:hAnsi="Verdana"/>
          <w:i w:val="0"/>
          <w:sz w:val="22"/>
          <w:szCs w:val="22"/>
        </w:rPr>
        <w:t>$100</w:t>
      </w:r>
    </w:p>
    <w:p w14:paraId="5F796C21" w14:textId="06693555" w:rsidR="007B263E" w:rsidRDefault="007B263E" w:rsidP="001D0C7B">
      <w:pPr>
        <w:pStyle w:val="ListParagraph"/>
        <w:ind w:left="2042" w:hanging="782"/>
        <w:jc w:val="left"/>
        <w:rPr>
          <w:rFonts w:ascii="Verdana" w:hAnsi="Verdana"/>
          <w:i w:val="0"/>
          <w:sz w:val="22"/>
          <w:szCs w:val="22"/>
        </w:rPr>
      </w:pPr>
      <w:r>
        <w:rPr>
          <w:rFonts w:ascii="Verdana" w:hAnsi="Verdana"/>
          <w:i w:val="0"/>
          <w:sz w:val="22"/>
          <w:szCs w:val="22"/>
        </w:rPr>
        <w:t xml:space="preserve">For 35 years </w:t>
      </w:r>
      <w:r w:rsidR="00216A07">
        <w:rPr>
          <w:rFonts w:ascii="Verdana" w:hAnsi="Verdana"/>
          <w:i w:val="0"/>
          <w:sz w:val="22"/>
          <w:szCs w:val="22"/>
        </w:rPr>
        <w:t xml:space="preserve">- </w:t>
      </w:r>
      <w:r>
        <w:rPr>
          <w:rFonts w:ascii="Verdana" w:hAnsi="Verdana"/>
          <w:i w:val="0"/>
          <w:sz w:val="22"/>
          <w:szCs w:val="22"/>
        </w:rPr>
        <w:t>$125</w:t>
      </w:r>
    </w:p>
    <w:p w14:paraId="50361936" w14:textId="45CDEAD1" w:rsidR="007B263E" w:rsidRPr="004A003B" w:rsidRDefault="007B263E" w:rsidP="001D0C7B">
      <w:pPr>
        <w:pStyle w:val="ListParagraph"/>
        <w:ind w:left="2042" w:hanging="782"/>
        <w:jc w:val="left"/>
        <w:rPr>
          <w:rFonts w:ascii="Verdana" w:hAnsi="Verdana"/>
          <w:i w:val="0"/>
          <w:sz w:val="22"/>
          <w:szCs w:val="22"/>
        </w:rPr>
      </w:pPr>
      <w:r>
        <w:rPr>
          <w:rFonts w:ascii="Verdana" w:hAnsi="Verdana"/>
          <w:i w:val="0"/>
          <w:sz w:val="22"/>
          <w:szCs w:val="22"/>
        </w:rPr>
        <w:t xml:space="preserve">For 40 years </w:t>
      </w:r>
      <w:r w:rsidR="00216A07">
        <w:rPr>
          <w:rFonts w:ascii="Verdana" w:hAnsi="Verdana"/>
          <w:i w:val="0"/>
          <w:sz w:val="22"/>
          <w:szCs w:val="22"/>
        </w:rPr>
        <w:t xml:space="preserve">- </w:t>
      </w:r>
      <w:r>
        <w:rPr>
          <w:rFonts w:ascii="Verdana" w:hAnsi="Verdana"/>
          <w:i w:val="0"/>
          <w:sz w:val="22"/>
          <w:szCs w:val="22"/>
        </w:rPr>
        <w:t>$150</w:t>
      </w:r>
    </w:p>
    <w:p w14:paraId="467203AF" w14:textId="795145EC" w:rsidR="007B263E" w:rsidRDefault="007B263E" w:rsidP="007B263E">
      <w:pPr>
        <w:rPr>
          <w:rFonts w:ascii="Verdana" w:hAnsi="Verdana"/>
          <w:sz w:val="22"/>
          <w:szCs w:val="22"/>
        </w:rPr>
      </w:pPr>
    </w:p>
    <w:p w14:paraId="3DF464F9" w14:textId="013F304E" w:rsidR="00F229B1" w:rsidRDefault="00F229B1" w:rsidP="001D0C7B">
      <w:pPr>
        <w:ind w:firstLine="446"/>
        <w:rPr>
          <w:rFonts w:ascii="Verdana" w:hAnsi="Verdana"/>
          <w:b/>
          <w:sz w:val="22"/>
          <w:szCs w:val="22"/>
          <w:u w:val="single"/>
        </w:rPr>
      </w:pPr>
      <w:r>
        <w:rPr>
          <w:rFonts w:ascii="Verdana" w:hAnsi="Verdana"/>
          <w:b/>
          <w:sz w:val="22"/>
          <w:szCs w:val="22"/>
          <w:u w:val="single"/>
        </w:rPr>
        <w:t>Bereavement</w:t>
      </w:r>
    </w:p>
    <w:p w14:paraId="702CD934" w14:textId="77777777" w:rsidR="00EC5680" w:rsidRPr="00074D16" w:rsidRDefault="00EC5680" w:rsidP="00F229B1">
      <w:pPr>
        <w:ind w:hanging="4"/>
        <w:rPr>
          <w:rFonts w:ascii="Verdana" w:hAnsi="Verdana"/>
          <w:b/>
          <w:sz w:val="10"/>
          <w:szCs w:val="10"/>
          <w:u w:val="single"/>
        </w:rPr>
      </w:pPr>
    </w:p>
    <w:p w14:paraId="1F042CF7" w14:textId="71371C7F" w:rsidR="007B263E" w:rsidRPr="00F43F7D" w:rsidRDefault="007B263E" w:rsidP="00074D16">
      <w:pPr>
        <w:numPr>
          <w:ilvl w:val="0"/>
          <w:numId w:val="23"/>
        </w:numPr>
        <w:tabs>
          <w:tab w:val="clear" w:pos="1097"/>
        </w:tabs>
        <w:ind w:left="1260" w:hanging="360"/>
        <w:rPr>
          <w:rFonts w:ascii="Verdana" w:hAnsi="Verdana"/>
          <w:sz w:val="22"/>
          <w:szCs w:val="22"/>
        </w:rPr>
      </w:pPr>
      <w:r w:rsidRPr="00F43F7D">
        <w:rPr>
          <w:rFonts w:ascii="Verdana" w:hAnsi="Verdana"/>
          <w:sz w:val="22"/>
          <w:szCs w:val="22"/>
        </w:rPr>
        <w:t>Extend the Local's condolences in the event of the death of a member or their immediate family and make other appropriate gestures in accordance with custom or the wishes of the family concerne</w:t>
      </w:r>
      <w:r w:rsidR="007F4270">
        <w:rPr>
          <w:rFonts w:ascii="Verdana" w:hAnsi="Verdana"/>
          <w:sz w:val="22"/>
          <w:szCs w:val="22"/>
        </w:rPr>
        <w:t>d.</w:t>
      </w:r>
    </w:p>
    <w:p w14:paraId="0FE586A5" w14:textId="77777777" w:rsidR="007B263E" w:rsidRPr="00F43F7D" w:rsidRDefault="007B263E" w:rsidP="00074D16">
      <w:pPr>
        <w:ind w:left="1260" w:hanging="360"/>
        <w:rPr>
          <w:rFonts w:ascii="Verdana" w:hAnsi="Verdana"/>
          <w:sz w:val="22"/>
          <w:szCs w:val="22"/>
        </w:rPr>
      </w:pPr>
    </w:p>
    <w:p w14:paraId="736B0FA7" w14:textId="0E9AD637" w:rsidR="007B263E" w:rsidRPr="00F229B1" w:rsidRDefault="001D0C7B" w:rsidP="00074D16">
      <w:pPr>
        <w:pStyle w:val="ListParagraph"/>
        <w:numPr>
          <w:ilvl w:val="0"/>
          <w:numId w:val="23"/>
        </w:numPr>
        <w:tabs>
          <w:tab w:val="clear" w:pos="454"/>
          <w:tab w:val="clear" w:pos="1097"/>
          <w:tab w:val="num" w:pos="540"/>
          <w:tab w:val="left" w:pos="720"/>
          <w:tab w:val="left" w:pos="1170"/>
        </w:tabs>
        <w:ind w:left="1260" w:hanging="360"/>
        <w:jc w:val="left"/>
        <w:rPr>
          <w:rFonts w:ascii="Verdana" w:hAnsi="Verdana"/>
          <w:i w:val="0"/>
          <w:sz w:val="22"/>
          <w:szCs w:val="22"/>
        </w:rPr>
      </w:pPr>
      <w:r>
        <w:rPr>
          <w:rFonts w:ascii="Verdana" w:hAnsi="Verdana"/>
          <w:i w:val="0"/>
          <w:sz w:val="22"/>
          <w:szCs w:val="22"/>
        </w:rPr>
        <w:t xml:space="preserve"> </w:t>
      </w:r>
      <w:r w:rsidR="007B263E" w:rsidRPr="00F229B1">
        <w:rPr>
          <w:rFonts w:ascii="Verdana" w:hAnsi="Verdana"/>
          <w:i w:val="0"/>
          <w:sz w:val="22"/>
          <w:szCs w:val="22"/>
        </w:rPr>
        <w:t>A card will be sent in the event of a death in the family along with either flowers or a donation, at the request of the family</w:t>
      </w:r>
      <w:r w:rsidR="007F4270">
        <w:rPr>
          <w:rFonts w:ascii="Verdana" w:hAnsi="Verdana"/>
          <w:i w:val="0"/>
          <w:sz w:val="22"/>
          <w:szCs w:val="22"/>
        </w:rPr>
        <w:t>:</w:t>
      </w:r>
    </w:p>
    <w:p w14:paraId="6D445DD8" w14:textId="77777777" w:rsidR="007B263E" w:rsidRPr="001D0C7B" w:rsidRDefault="007B263E" w:rsidP="007B263E">
      <w:pPr>
        <w:rPr>
          <w:rFonts w:ascii="Verdana" w:hAnsi="Verdana"/>
          <w:sz w:val="10"/>
          <w:szCs w:val="10"/>
        </w:rPr>
      </w:pPr>
    </w:p>
    <w:p w14:paraId="72D12220" w14:textId="77777777" w:rsidR="007B263E" w:rsidRDefault="007B263E" w:rsidP="008E2B4A">
      <w:pPr>
        <w:numPr>
          <w:ilvl w:val="0"/>
          <w:numId w:val="31"/>
        </w:numPr>
        <w:tabs>
          <w:tab w:val="clear" w:pos="1097"/>
          <w:tab w:val="left" w:pos="1620"/>
        </w:tabs>
        <w:ind w:left="1620" w:hanging="90"/>
        <w:rPr>
          <w:rFonts w:ascii="Verdana" w:hAnsi="Verdana"/>
          <w:sz w:val="22"/>
          <w:szCs w:val="22"/>
        </w:rPr>
      </w:pPr>
      <w:r w:rsidRPr="00F43F7D">
        <w:rPr>
          <w:rFonts w:ascii="Verdana" w:hAnsi="Verdana"/>
          <w:sz w:val="22"/>
          <w:szCs w:val="22"/>
        </w:rPr>
        <w:t xml:space="preserve">Maximum of </w:t>
      </w:r>
      <w:r w:rsidRPr="00F43F7D">
        <w:rPr>
          <w:rFonts w:ascii="Verdana" w:hAnsi="Verdana"/>
          <w:b/>
          <w:sz w:val="22"/>
          <w:szCs w:val="22"/>
        </w:rPr>
        <w:t>$100.00</w:t>
      </w:r>
      <w:r w:rsidRPr="00F43F7D">
        <w:rPr>
          <w:rFonts w:ascii="Verdana" w:hAnsi="Verdana"/>
          <w:sz w:val="22"/>
          <w:szCs w:val="22"/>
        </w:rPr>
        <w:t>, including tax, for a member in good standing.</w:t>
      </w:r>
    </w:p>
    <w:p w14:paraId="7B52F2F4" w14:textId="4E81B048" w:rsidR="007B263E" w:rsidRPr="007B263E" w:rsidRDefault="007B263E" w:rsidP="008E2B4A">
      <w:pPr>
        <w:numPr>
          <w:ilvl w:val="0"/>
          <w:numId w:val="31"/>
        </w:numPr>
        <w:tabs>
          <w:tab w:val="clear" w:pos="1097"/>
          <w:tab w:val="left" w:pos="1620"/>
        </w:tabs>
        <w:ind w:left="1620" w:hanging="90"/>
        <w:rPr>
          <w:rFonts w:ascii="Verdana" w:hAnsi="Verdana"/>
          <w:sz w:val="22"/>
          <w:szCs w:val="22"/>
        </w:rPr>
      </w:pPr>
      <w:r w:rsidRPr="00F43F7D">
        <w:rPr>
          <w:rFonts w:ascii="Verdana" w:hAnsi="Verdana"/>
          <w:sz w:val="22"/>
          <w:szCs w:val="22"/>
        </w:rPr>
        <w:t xml:space="preserve">Maximum of </w:t>
      </w:r>
      <w:r w:rsidRPr="00F43F7D">
        <w:rPr>
          <w:rFonts w:ascii="Verdana" w:hAnsi="Verdana"/>
          <w:b/>
          <w:sz w:val="22"/>
          <w:szCs w:val="22"/>
        </w:rPr>
        <w:t>$75.00</w:t>
      </w:r>
      <w:r w:rsidRPr="00F43F7D">
        <w:rPr>
          <w:rFonts w:ascii="Verdana" w:hAnsi="Verdana"/>
          <w:sz w:val="22"/>
          <w:szCs w:val="22"/>
        </w:rPr>
        <w:t>, including tax, for a retired member as defined</w:t>
      </w:r>
      <w:r w:rsidR="008E2B4A">
        <w:rPr>
          <w:rFonts w:ascii="Verdana" w:hAnsi="Verdana"/>
          <w:sz w:val="22"/>
          <w:szCs w:val="22"/>
        </w:rPr>
        <w:t xml:space="preserve"> </w:t>
      </w:r>
      <w:r w:rsidRPr="00F43F7D">
        <w:rPr>
          <w:rFonts w:ascii="Verdana" w:hAnsi="Verdana"/>
          <w:sz w:val="22"/>
          <w:szCs w:val="22"/>
        </w:rPr>
        <w:t>in the Collective Agreement.</w:t>
      </w:r>
    </w:p>
    <w:p w14:paraId="76A05EE8" w14:textId="77777777" w:rsidR="007B263E" w:rsidRPr="00F43F7D" w:rsidRDefault="007B263E" w:rsidP="008E2B4A">
      <w:pPr>
        <w:numPr>
          <w:ilvl w:val="0"/>
          <w:numId w:val="31"/>
        </w:numPr>
        <w:tabs>
          <w:tab w:val="clear" w:pos="1097"/>
          <w:tab w:val="left" w:pos="1620"/>
        </w:tabs>
        <w:ind w:left="1620" w:hanging="90"/>
        <w:rPr>
          <w:rFonts w:ascii="Verdana" w:hAnsi="Verdana"/>
          <w:sz w:val="22"/>
          <w:szCs w:val="22"/>
        </w:rPr>
      </w:pPr>
      <w:r w:rsidRPr="00F43F7D">
        <w:rPr>
          <w:rFonts w:ascii="Verdana" w:hAnsi="Verdana"/>
          <w:sz w:val="22"/>
          <w:szCs w:val="22"/>
        </w:rPr>
        <w:t xml:space="preserve">Maximum of </w:t>
      </w:r>
      <w:r w:rsidRPr="00F43F7D">
        <w:rPr>
          <w:rFonts w:ascii="Verdana" w:hAnsi="Verdana"/>
          <w:b/>
          <w:sz w:val="22"/>
          <w:szCs w:val="22"/>
        </w:rPr>
        <w:t>$75.00</w:t>
      </w:r>
      <w:r w:rsidRPr="00F43F7D">
        <w:rPr>
          <w:rFonts w:ascii="Verdana" w:hAnsi="Verdana"/>
          <w:sz w:val="22"/>
          <w:szCs w:val="22"/>
        </w:rPr>
        <w:t xml:space="preserve">, including tax, for an active member’s family member as </w:t>
      </w:r>
      <w:r w:rsidRPr="007F4270">
        <w:rPr>
          <w:rFonts w:ascii="Verdana" w:hAnsi="Verdana"/>
          <w:sz w:val="22"/>
          <w:szCs w:val="22"/>
        </w:rPr>
        <w:t>defined</w:t>
      </w:r>
      <w:r w:rsidRPr="00F43F7D">
        <w:rPr>
          <w:rFonts w:ascii="Verdana" w:hAnsi="Verdana"/>
          <w:sz w:val="22"/>
          <w:szCs w:val="22"/>
        </w:rPr>
        <w:t xml:space="preserve"> in the Collective Agreement.</w:t>
      </w:r>
    </w:p>
    <w:p w14:paraId="0165CFBD" w14:textId="6BE72728" w:rsidR="007B263E" w:rsidRDefault="007B263E" w:rsidP="007B263E">
      <w:pPr>
        <w:rPr>
          <w:rFonts w:ascii="Verdana" w:hAnsi="Verdana"/>
          <w:sz w:val="22"/>
          <w:szCs w:val="22"/>
        </w:rPr>
      </w:pPr>
    </w:p>
    <w:p w14:paraId="39DF370A" w14:textId="03959AEE" w:rsidR="007B263E" w:rsidRDefault="007F4270" w:rsidP="00EA4560">
      <w:pPr>
        <w:ind w:left="908" w:hanging="8"/>
        <w:rPr>
          <w:rFonts w:ascii="Verdana" w:hAnsi="Verdana"/>
          <w:b/>
          <w:sz w:val="22"/>
          <w:szCs w:val="22"/>
          <w:u w:val="single"/>
        </w:rPr>
      </w:pPr>
      <w:r>
        <w:rPr>
          <w:rFonts w:ascii="Verdana" w:hAnsi="Verdana"/>
          <w:b/>
          <w:sz w:val="22"/>
          <w:szCs w:val="22"/>
          <w:u w:val="single"/>
        </w:rPr>
        <w:t>Birth or Adoption</w:t>
      </w:r>
    </w:p>
    <w:p w14:paraId="1D653EDB" w14:textId="77777777" w:rsidR="00EC5680" w:rsidRPr="00EA4560" w:rsidRDefault="00EC5680" w:rsidP="007B263E">
      <w:pPr>
        <w:ind w:left="908"/>
        <w:rPr>
          <w:rFonts w:ascii="Verdana" w:hAnsi="Verdana"/>
          <w:b/>
          <w:sz w:val="10"/>
          <w:szCs w:val="10"/>
          <w:u w:val="single"/>
        </w:rPr>
      </w:pPr>
    </w:p>
    <w:p w14:paraId="53B0B6E1" w14:textId="77777777" w:rsidR="007B263E" w:rsidRPr="00F43F7D" w:rsidRDefault="007B263E" w:rsidP="00EA4560">
      <w:pPr>
        <w:numPr>
          <w:ilvl w:val="0"/>
          <w:numId w:val="23"/>
        </w:numPr>
        <w:tabs>
          <w:tab w:val="clear" w:pos="1097"/>
          <w:tab w:val="num" w:pos="1260"/>
        </w:tabs>
        <w:ind w:left="1260" w:hanging="360"/>
        <w:rPr>
          <w:rFonts w:ascii="Verdana" w:hAnsi="Verdana"/>
          <w:sz w:val="22"/>
          <w:szCs w:val="22"/>
        </w:rPr>
      </w:pPr>
      <w:r w:rsidRPr="00F43F7D">
        <w:rPr>
          <w:rFonts w:ascii="Verdana" w:hAnsi="Verdana"/>
          <w:sz w:val="22"/>
          <w:szCs w:val="22"/>
        </w:rPr>
        <w:t xml:space="preserve">A gift of </w:t>
      </w:r>
      <w:r w:rsidRPr="00F43F7D">
        <w:rPr>
          <w:rFonts w:ascii="Verdana" w:hAnsi="Verdana"/>
          <w:b/>
          <w:sz w:val="22"/>
          <w:szCs w:val="22"/>
        </w:rPr>
        <w:t>$50.00</w:t>
      </w:r>
      <w:r w:rsidRPr="00F43F7D">
        <w:rPr>
          <w:rFonts w:ascii="Verdana" w:hAnsi="Verdana"/>
          <w:sz w:val="22"/>
          <w:szCs w:val="22"/>
        </w:rPr>
        <w:t>, including tax,</w:t>
      </w:r>
      <w:r w:rsidRPr="00F43F7D">
        <w:rPr>
          <w:rFonts w:ascii="Verdana" w:hAnsi="Verdana"/>
          <w:b/>
          <w:sz w:val="22"/>
          <w:szCs w:val="22"/>
        </w:rPr>
        <w:t xml:space="preserve"> </w:t>
      </w:r>
      <w:r w:rsidRPr="00F43F7D">
        <w:rPr>
          <w:rFonts w:ascii="Verdana" w:hAnsi="Verdana"/>
          <w:sz w:val="22"/>
          <w:szCs w:val="22"/>
        </w:rPr>
        <w:t>for each child, per family, born or adopted by a member.</w:t>
      </w:r>
    </w:p>
    <w:p w14:paraId="4136490A" w14:textId="4B4976C9" w:rsidR="001827AC" w:rsidRPr="00283803" w:rsidRDefault="001827AC" w:rsidP="00D76979">
      <w:pPr>
        <w:pStyle w:val="Heading1"/>
        <w:rPr>
          <w:rFonts w:ascii="Verdana" w:hAnsi="Verdana"/>
          <w:sz w:val="24"/>
          <w:szCs w:val="24"/>
        </w:rPr>
      </w:pPr>
      <w:bookmarkStart w:id="113" w:name="_Toc188116354"/>
      <w:bookmarkStart w:id="114" w:name="_Toc373484925"/>
      <w:bookmarkStart w:id="115" w:name="_Toc373485092"/>
      <w:bookmarkStart w:id="116" w:name="_Toc373485145"/>
      <w:bookmarkStart w:id="117" w:name="_Toc373485309"/>
      <w:bookmarkStart w:id="118" w:name="_Toc373485510"/>
      <w:bookmarkStart w:id="119" w:name="_Toc373485555"/>
      <w:bookmarkStart w:id="120" w:name="_Toc519422420"/>
      <w:r w:rsidRPr="00283803">
        <w:rPr>
          <w:rFonts w:ascii="Verdana" w:hAnsi="Verdana"/>
          <w:sz w:val="24"/>
          <w:szCs w:val="24"/>
        </w:rPr>
        <w:t xml:space="preserve">SECTION 9 </w:t>
      </w:r>
      <w:r w:rsidR="00D76979" w:rsidRPr="00283803">
        <w:rPr>
          <w:rFonts w:ascii="Verdana" w:hAnsi="Verdana"/>
          <w:sz w:val="24"/>
          <w:szCs w:val="24"/>
        </w:rPr>
        <w:t>–</w:t>
      </w:r>
      <w:r w:rsidRPr="00283803">
        <w:rPr>
          <w:rFonts w:ascii="Verdana" w:hAnsi="Verdana"/>
          <w:sz w:val="24"/>
          <w:szCs w:val="24"/>
        </w:rPr>
        <w:t xml:space="preserve"> </w:t>
      </w:r>
      <w:r w:rsidR="00D76979" w:rsidRPr="00283803">
        <w:rPr>
          <w:rFonts w:ascii="Verdana" w:hAnsi="Verdana"/>
          <w:sz w:val="24"/>
          <w:szCs w:val="24"/>
        </w:rPr>
        <w:t>HONORARIUMS</w:t>
      </w:r>
      <w:r w:rsidR="00283803" w:rsidRPr="00283803">
        <w:rPr>
          <w:rFonts w:ascii="Verdana" w:hAnsi="Verdana"/>
          <w:sz w:val="24"/>
          <w:szCs w:val="24"/>
        </w:rPr>
        <w:t xml:space="preserve"> </w:t>
      </w:r>
      <w:r w:rsidR="00B85AF9">
        <w:rPr>
          <w:rFonts w:ascii="Verdana" w:hAnsi="Verdana"/>
          <w:sz w:val="24"/>
          <w:szCs w:val="24"/>
        </w:rPr>
        <w:t>AND</w:t>
      </w:r>
      <w:r w:rsidR="00D76979" w:rsidRPr="00283803">
        <w:rPr>
          <w:rFonts w:ascii="Verdana" w:hAnsi="Verdana"/>
          <w:sz w:val="24"/>
          <w:szCs w:val="24"/>
        </w:rPr>
        <w:t xml:space="preserve"> REIMBURSEMENTS</w:t>
      </w:r>
      <w:bookmarkEnd w:id="113"/>
      <w:bookmarkEnd w:id="114"/>
      <w:bookmarkEnd w:id="115"/>
      <w:bookmarkEnd w:id="116"/>
      <w:bookmarkEnd w:id="117"/>
      <w:bookmarkEnd w:id="118"/>
      <w:bookmarkEnd w:id="119"/>
      <w:bookmarkEnd w:id="120"/>
    </w:p>
    <w:p w14:paraId="5A9CE48A" w14:textId="3E5F9C58" w:rsidR="001827AC" w:rsidRDefault="0047428C" w:rsidP="00FE372A">
      <w:pPr>
        <w:tabs>
          <w:tab w:val="clear" w:pos="454"/>
          <w:tab w:val="left" w:pos="90"/>
        </w:tabs>
        <w:ind w:left="0" w:hanging="90"/>
        <w:rPr>
          <w:rFonts w:ascii="Verdana" w:hAnsi="Verdana"/>
          <w:sz w:val="22"/>
          <w:szCs w:val="22"/>
        </w:rPr>
      </w:pPr>
      <w:r w:rsidRPr="00F43F7D">
        <w:rPr>
          <w:rFonts w:ascii="Verdana" w:hAnsi="Verdana"/>
          <w:sz w:val="22"/>
          <w:szCs w:val="22"/>
        </w:rPr>
        <w:tab/>
      </w:r>
      <w:r w:rsidR="001827AC" w:rsidRPr="00F43F7D">
        <w:rPr>
          <w:rFonts w:ascii="Verdana" w:hAnsi="Verdana"/>
          <w:sz w:val="22"/>
          <w:szCs w:val="22"/>
        </w:rPr>
        <w:t>The following amount</w:t>
      </w:r>
      <w:r w:rsidR="002859C9" w:rsidRPr="00F43F7D">
        <w:rPr>
          <w:rFonts w:ascii="Verdana" w:hAnsi="Verdana"/>
          <w:sz w:val="22"/>
          <w:szCs w:val="22"/>
        </w:rPr>
        <w:t>s</w:t>
      </w:r>
      <w:r w:rsidR="001827AC" w:rsidRPr="00F43F7D">
        <w:rPr>
          <w:rFonts w:ascii="Verdana" w:hAnsi="Verdana"/>
          <w:sz w:val="22"/>
          <w:szCs w:val="22"/>
        </w:rPr>
        <w:t xml:space="preserve"> shall be provided to a maximum as follows:</w:t>
      </w:r>
    </w:p>
    <w:p w14:paraId="74FDA818" w14:textId="77777777" w:rsidR="003C5223" w:rsidRPr="00F43F7D" w:rsidRDefault="003C5223" w:rsidP="00A4436E">
      <w:pPr>
        <w:tabs>
          <w:tab w:val="clear" w:pos="454"/>
          <w:tab w:val="left" w:pos="90"/>
        </w:tabs>
        <w:spacing w:line="240" w:lineRule="auto"/>
        <w:ind w:left="0" w:hanging="90"/>
        <w:rPr>
          <w:rFonts w:ascii="Verdana" w:hAnsi="Verdana"/>
          <w:sz w:val="22"/>
          <w:szCs w:val="22"/>
        </w:rPr>
      </w:pPr>
    </w:p>
    <w:p w14:paraId="08CD1006" w14:textId="3FBB7F99" w:rsidR="001827AC" w:rsidRPr="00F43F7D" w:rsidRDefault="0047428C" w:rsidP="00B43E1D">
      <w:pPr>
        <w:rPr>
          <w:rFonts w:ascii="Verdana" w:hAnsi="Verdana"/>
          <w:b/>
          <w:sz w:val="22"/>
          <w:szCs w:val="22"/>
        </w:rPr>
      </w:pPr>
      <w:r w:rsidRPr="00F43F7D">
        <w:rPr>
          <w:rFonts w:ascii="Verdana" w:hAnsi="Verdana"/>
          <w:sz w:val="22"/>
          <w:szCs w:val="22"/>
        </w:rPr>
        <w:tab/>
      </w:r>
      <w:r w:rsidR="001827AC" w:rsidRPr="00F43F7D">
        <w:rPr>
          <w:rFonts w:ascii="Verdana" w:hAnsi="Verdana"/>
          <w:sz w:val="22"/>
          <w:szCs w:val="22"/>
        </w:rPr>
        <w:t>President</w:t>
      </w:r>
      <w:r w:rsidR="001827AC" w:rsidRPr="00F43F7D">
        <w:rPr>
          <w:rFonts w:ascii="Verdana" w:hAnsi="Verdana"/>
          <w:sz w:val="22"/>
          <w:szCs w:val="22"/>
        </w:rPr>
        <w:tab/>
      </w:r>
      <w:r w:rsidR="001827AC" w:rsidRPr="00F43F7D">
        <w:rPr>
          <w:rFonts w:ascii="Verdana" w:hAnsi="Verdana"/>
          <w:sz w:val="22"/>
          <w:szCs w:val="22"/>
        </w:rPr>
        <w:tab/>
      </w:r>
      <w:r w:rsidR="002429BE" w:rsidRPr="00F43F7D">
        <w:rPr>
          <w:rFonts w:ascii="Verdana" w:hAnsi="Verdana"/>
          <w:sz w:val="22"/>
          <w:szCs w:val="22"/>
        </w:rPr>
        <w:tab/>
      </w:r>
      <w:r w:rsidR="001827AC" w:rsidRPr="00F43F7D">
        <w:rPr>
          <w:rFonts w:ascii="Verdana" w:hAnsi="Verdana"/>
          <w:sz w:val="22"/>
          <w:szCs w:val="22"/>
        </w:rPr>
        <w:tab/>
      </w:r>
      <w:r w:rsidR="00606773">
        <w:rPr>
          <w:rFonts w:ascii="Verdana" w:hAnsi="Verdana"/>
          <w:sz w:val="22"/>
          <w:szCs w:val="22"/>
        </w:rPr>
        <w:t xml:space="preserve">  </w:t>
      </w:r>
      <w:r w:rsidR="001827AC" w:rsidRPr="00F43F7D">
        <w:rPr>
          <w:rFonts w:ascii="Verdana" w:hAnsi="Verdana"/>
          <w:sz w:val="22"/>
          <w:szCs w:val="22"/>
        </w:rPr>
        <w:t>-</w:t>
      </w:r>
      <w:r w:rsidR="001827AC" w:rsidRPr="00F43F7D">
        <w:rPr>
          <w:rFonts w:ascii="Verdana" w:hAnsi="Verdana"/>
          <w:sz w:val="22"/>
          <w:szCs w:val="22"/>
        </w:rPr>
        <w:tab/>
      </w:r>
      <w:r w:rsidR="00606773">
        <w:rPr>
          <w:rFonts w:ascii="Verdana" w:hAnsi="Verdana"/>
          <w:sz w:val="22"/>
          <w:szCs w:val="22"/>
        </w:rPr>
        <w:t xml:space="preserve">  </w:t>
      </w:r>
      <w:r w:rsidR="007A2BE1" w:rsidRPr="00F43F7D">
        <w:rPr>
          <w:rFonts w:ascii="Verdana" w:hAnsi="Verdana"/>
          <w:b/>
          <w:sz w:val="22"/>
          <w:szCs w:val="22"/>
        </w:rPr>
        <w:t>$225</w:t>
      </w:r>
      <w:r w:rsidR="003A5A1E">
        <w:rPr>
          <w:rFonts w:ascii="Verdana" w:hAnsi="Verdana"/>
          <w:bCs/>
          <w:sz w:val="22"/>
          <w:szCs w:val="22"/>
        </w:rPr>
        <w:t xml:space="preserve"> per </w:t>
      </w:r>
      <w:r w:rsidR="007A2BE1" w:rsidRPr="003A34F3">
        <w:rPr>
          <w:rFonts w:ascii="Verdana" w:hAnsi="Verdana"/>
          <w:bCs/>
          <w:sz w:val="22"/>
          <w:szCs w:val="22"/>
        </w:rPr>
        <w:t>month</w:t>
      </w:r>
    </w:p>
    <w:p w14:paraId="3DEC7C63" w14:textId="6591CCE1" w:rsidR="001827AC" w:rsidRPr="00F43F7D" w:rsidRDefault="0047428C" w:rsidP="00B43E1D">
      <w:pPr>
        <w:rPr>
          <w:rFonts w:ascii="Verdana" w:hAnsi="Verdana"/>
          <w:sz w:val="22"/>
          <w:szCs w:val="22"/>
        </w:rPr>
      </w:pPr>
      <w:r w:rsidRPr="00F43F7D">
        <w:rPr>
          <w:rFonts w:ascii="Verdana" w:hAnsi="Verdana"/>
          <w:sz w:val="22"/>
          <w:szCs w:val="22"/>
        </w:rPr>
        <w:tab/>
      </w:r>
      <w:r w:rsidR="001827AC" w:rsidRPr="00F43F7D">
        <w:rPr>
          <w:rFonts w:ascii="Verdana" w:hAnsi="Verdana"/>
          <w:sz w:val="22"/>
          <w:szCs w:val="22"/>
        </w:rPr>
        <w:t>Vice President</w:t>
      </w:r>
      <w:r w:rsidR="001827AC" w:rsidRPr="00F43F7D">
        <w:rPr>
          <w:rFonts w:ascii="Verdana" w:hAnsi="Verdana"/>
          <w:sz w:val="22"/>
          <w:szCs w:val="22"/>
        </w:rPr>
        <w:tab/>
      </w:r>
      <w:r w:rsidR="00B23B8A" w:rsidRPr="00F43F7D">
        <w:rPr>
          <w:rFonts w:ascii="Verdana" w:hAnsi="Verdana"/>
          <w:sz w:val="22"/>
          <w:szCs w:val="22"/>
        </w:rPr>
        <w:tab/>
      </w:r>
      <w:r w:rsidR="001827AC" w:rsidRPr="00F43F7D">
        <w:rPr>
          <w:rFonts w:ascii="Verdana" w:hAnsi="Verdana"/>
          <w:sz w:val="22"/>
          <w:szCs w:val="22"/>
        </w:rPr>
        <w:tab/>
      </w:r>
      <w:r w:rsidR="00606773">
        <w:rPr>
          <w:rFonts w:ascii="Verdana" w:hAnsi="Verdana"/>
          <w:sz w:val="22"/>
          <w:szCs w:val="22"/>
        </w:rPr>
        <w:t xml:space="preserve">  </w:t>
      </w:r>
      <w:r w:rsidR="001827AC" w:rsidRPr="00F43F7D">
        <w:rPr>
          <w:rFonts w:ascii="Verdana" w:hAnsi="Verdana"/>
          <w:sz w:val="22"/>
          <w:szCs w:val="22"/>
        </w:rPr>
        <w:t>-</w:t>
      </w:r>
      <w:r w:rsidR="001827AC" w:rsidRPr="00F43F7D">
        <w:rPr>
          <w:rFonts w:ascii="Verdana" w:hAnsi="Verdana"/>
          <w:sz w:val="22"/>
          <w:szCs w:val="22"/>
        </w:rPr>
        <w:tab/>
      </w:r>
      <w:r w:rsidR="00606773">
        <w:rPr>
          <w:rFonts w:ascii="Verdana" w:hAnsi="Verdana"/>
          <w:sz w:val="22"/>
          <w:szCs w:val="22"/>
        </w:rPr>
        <w:t xml:space="preserve">  </w:t>
      </w:r>
      <w:r w:rsidR="007A2BE1" w:rsidRPr="00F43F7D">
        <w:rPr>
          <w:rFonts w:ascii="Verdana" w:hAnsi="Verdana"/>
          <w:b/>
          <w:sz w:val="22"/>
          <w:szCs w:val="22"/>
        </w:rPr>
        <w:t>$</w:t>
      </w:r>
      <w:r w:rsidR="002761D0" w:rsidRPr="00F43F7D">
        <w:rPr>
          <w:rFonts w:ascii="Verdana" w:hAnsi="Verdana"/>
          <w:b/>
          <w:sz w:val="22"/>
          <w:szCs w:val="22"/>
        </w:rPr>
        <w:t>17</w:t>
      </w:r>
      <w:r w:rsidR="007A2BE1" w:rsidRPr="00F43F7D">
        <w:rPr>
          <w:rFonts w:ascii="Verdana" w:hAnsi="Verdana"/>
          <w:b/>
          <w:sz w:val="22"/>
          <w:szCs w:val="22"/>
        </w:rPr>
        <w:t>5</w:t>
      </w:r>
      <w:r w:rsidR="003A5A1E">
        <w:rPr>
          <w:rFonts w:ascii="Verdana" w:hAnsi="Verdana"/>
          <w:bCs/>
          <w:sz w:val="22"/>
          <w:szCs w:val="22"/>
        </w:rPr>
        <w:t xml:space="preserve"> per </w:t>
      </w:r>
      <w:r w:rsidR="007A2BE1" w:rsidRPr="003A34F3">
        <w:rPr>
          <w:rFonts w:ascii="Verdana" w:hAnsi="Verdana"/>
          <w:bCs/>
          <w:sz w:val="22"/>
          <w:szCs w:val="22"/>
        </w:rPr>
        <w:t>month</w:t>
      </w:r>
    </w:p>
    <w:p w14:paraId="346CC35F" w14:textId="6B6E7F8C" w:rsidR="001827AC" w:rsidRPr="00E215D6" w:rsidRDefault="0047428C" w:rsidP="00B43E1D">
      <w:pPr>
        <w:rPr>
          <w:rFonts w:ascii="Verdana" w:hAnsi="Verdana"/>
          <w:sz w:val="20"/>
          <w:szCs w:val="20"/>
        </w:rPr>
      </w:pPr>
      <w:r w:rsidRPr="00F43F7D">
        <w:rPr>
          <w:rFonts w:ascii="Verdana" w:hAnsi="Verdana"/>
          <w:sz w:val="22"/>
          <w:szCs w:val="22"/>
        </w:rPr>
        <w:tab/>
      </w:r>
      <w:r w:rsidR="001827AC" w:rsidRPr="00E215D6">
        <w:rPr>
          <w:rFonts w:ascii="Verdana" w:hAnsi="Verdana"/>
          <w:sz w:val="20"/>
          <w:szCs w:val="20"/>
        </w:rPr>
        <w:t>(</w:t>
      </w:r>
      <w:r w:rsidR="00FE372A" w:rsidRPr="00E215D6">
        <w:rPr>
          <w:rFonts w:ascii="Verdana" w:hAnsi="Verdana"/>
          <w:sz w:val="20"/>
          <w:szCs w:val="20"/>
        </w:rPr>
        <w:t>i</w:t>
      </w:r>
      <w:r w:rsidR="001827AC" w:rsidRPr="00E215D6">
        <w:rPr>
          <w:rFonts w:ascii="Verdana" w:hAnsi="Verdana"/>
          <w:sz w:val="20"/>
          <w:szCs w:val="20"/>
        </w:rPr>
        <w:t>n other unit than President)</w:t>
      </w:r>
    </w:p>
    <w:p w14:paraId="4B8FF272" w14:textId="69C01DFD" w:rsidR="001827AC" w:rsidRPr="00F43F7D" w:rsidRDefault="0047428C" w:rsidP="00B43E1D">
      <w:pPr>
        <w:rPr>
          <w:rFonts w:ascii="Verdana" w:hAnsi="Verdana"/>
          <w:sz w:val="22"/>
          <w:szCs w:val="22"/>
        </w:rPr>
      </w:pPr>
      <w:r w:rsidRPr="00F43F7D">
        <w:rPr>
          <w:rFonts w:ascii="Verdana" w:hAnsi="Verdana"/>
          <w:sz w:val="22"/>
          <w:szCs w:val="22"/>
        </w:rPr>
        <w:tab/>
      </w:r>
      <w:r w:rsidR="001827AC" w:rsidRPr="00F43F7D">
        <w:rPr>
          <w:rFonts w:ascii="Verdana" w:hAnsi="Verdana"/>
          <w:sz w:val="22"/>
          <w:szCs w:val="22"/>
        </w:rPr>
        <w:t>Vice President</w:t>
      </w:r>
      <w:r w:rsidR="001827AC" w:rsidRPr="00F43F7D">
        <w:rPr>
          <w:rFonts w:ascii="Verdana" w:hAnsi="Verdana"/>
          <w:sz w:val="22"/>
          <w:szCs w:val="22"/>
        </w:rPr>
        <w:tab/>
      </w:r>
      <w:r w:rsidR="00B23B8A" w:rsidRPr="00F43F7D">
        <w:rPr>
          <w:rFonts w:ascii="Verdana" w:hAnsi="Verdana"/>
          <w:sz w:val="22"/>
          <w:szCs w:val="22"/>
        </w:rPr>
        <w:tab/>
      </w:r>
      <w:r w:rsidR="001827AC" w:rsidRPr="00F43F7D">
        <w:rPr>
          <w:rFonts w:ascii="Verdana" w:hAnsi="Verdana"/>
          <w:sz w:val="22"/>
          <w:szCs w:val="22"/>
        </w:rPr>
        <w:tab/>
      </w:r>
      <w:r w:rsidR="00606773">
        <w:rPr>
          <w:rFonts w:ascii="Verdana" w:hAnsi="Verdana"/>
          <w:sz w:val="22"/>
          <w:szCs w:val="22"/>
        </w:rPr>
        <w:t xml:space="preserve">  </w:t>
      </w:r>
      <w:r w:rsidR="001827AC" w:rsidRPr="00F43F7D">
        <w:rPr>
          <w:rFonts w:ascii="Verdana" w:hAnsi="Verdana"/>
          <w:sz w:val="22"/>
          <w:szCs w:val="22"/>
        </w:rPr>
        <w:t>-</w:t>
      </w:r>
      <w:r w:rsidR="001827AC" w:rsidRPr="00F43F7D">
        <w:rPr>
          <w:rFonts w:ascii="Verdana" w:hAnsi="Verdana"/>
          <w:sz w:val="22"/>
          <w:szCs w:val="22"/>
        </w:rPr>
        <w:tab/>
      </w:r>
      <w:r w:rsidR="00606773">
        <w:rPr>
          <w:rFonts w:ascii="Verdana" w:hAnsi="Verdana"/>
          <w:sz w:val="22"/>
          <w:szCs w:val="22"/>
        </w:rPr>
        <w:t xml:space="preserve">  </w:t>
      </w:r>
      <w:r w:rsidR="007A2BE1" w:rsidRPr="00F43F7D">
        <w:rPr>
          <w:rFonts w:ascii="Verdana" w:hAnsi="Verdana"/>
          <w:b/>
          <w:sz w:val="22"/>
          <w:szCs w:val="22"/>
        </w:rPr>
        <w:t>$</w:t>
      </w:r>
      <w:r w:rsidR="00103E19" w:rsidRPr="00F43F7D">
        <w:rPr>
          <w:rFonts w:ascii="Verdana" w:hAnsi="Verdana"/>
          <w:b/>
          <w:sz w:val="22"/>
          <w:szCs w:val="22"/>
        </w:rPr>
        <w:t>175</w:t>
      </w:r>
      <w:r w:rsidR="003A5A1E">
        <w:rPr>
          <w:rFonts w:ascii="Verdana" w:hAnsi="Verdana"/>
          <w:bCs/>
          <w:sz w:val="22"/>
          <w:szCs w:val="22"/>
        </w:rPr>
        <w:t xml:space="preserve"> per </w:t>
      </w:r>
      <w:r w:rsidR="007A2BE1" w:rsidRPr="00B875DE">
        <w:rPr>
          <w:rFonts w:ascii="Verdana" w:hAnsi="Verdana"/>
          <w:bCs/>
          <w:sz w:val="22"/>
          <w:szCs w:val="22"/>
        </w:rPr>
        <w:t>month</w:t>
      </w:r>
    </w:p>
    <w:p w14:paraId="6C54DE92" w14:textId="3002FF6D" w:rsidR="001827AC" w:rsidRPr="00E215D6" w:rsidRDefault="0047428C" w:rsidP="00B43E1D">
      <w:pPr>
        <w:rPr>
          <w:rFonts w:ascii="Verdana" w:hAnsi="Verdana"/>
          <w:sz w:val="20"/>
          <w:szCs w:val="20"/>
        </w:rPr>
      </w:pPr>
      <w:r w:rsidRPr="00F43F7D">
        <w:rPr>
          <w:rFonts w:ascii="Verdana" w:hAnsi="Verdana"/>
          <w:sz w:val="22"/>
          <w:szCs w:val="22"/>
        </w:rPr>
        <w:tab/>
      </w:r>
      <w:r w:rsidR="001827AC" w:rsidRPr="00E215D6">
        <w:rPr>
          <w:rFonts w:ascii="Verdana" w:hAnsi="Verdana"/>
          <w:sz w:val="20"/>
          <w:szCs w:val="20"/>
        </w:rPr>
        <w:t>(</w:t>
      </w:r>
      <w:r w:rsidR="00FE372A" w:rsidRPr="00E215D6">
        <w:rPr>
          <w:rFonts w:ascii="Verdana" w:hAnsi="Verdana"/>
          <w:sz w:val="20"/>
          <w:szCs w:val="20"/>
        </w:rPr>
        <w:t>i</w:t>
      </w:r>
      <w:r w:rsidR="001827AC" w:rsidRPr="00E215D6">
        <w:rPr>
          <w:rFonts w:ascii="Verdana" w:hAnsi="Verdana"/>
          <w:sz w:val="20"/>
          <w:szCs w:val="20"/>
        </w:rPr>
        <w:t>n same unit as President)</w:t>
      </w:r>
    </w:p>
    <w:p w14:paraId="0EEB7B1B" w14:textId="0F6D0AF6" w:rsidR="001827AC" w:rsidRPr="00F43F7D" w:rsidRDefault="0047428C" w:rsidP="00B43E1D">
      <w:pPr>
        <w:rPr>
          <w:rFonts w:ascii="Verdana" w:hAnsi="Verdana"/>
          <w:sz w:val="22"/>
          <w:szCs w:val="22"/>
        </w:rPr>
      </w:pPr>
      <w:r w:rsidRPr="00F43F7D">
        <w:rPr>
          <w:rFonts w:ascii="Verdana" w:hAnsi="Verdana"/>
          <w:sz w:val="22"/>
          <w:szCs w:val="22"/>
        </w:rPr>
        <w:tab/>
      </w:r>
      <w:r w:rsidR="001827AC" w:rsidRPr="00F43F7D">
        <w:rPr>
          <w:rFonts w:ascii="Verdana" w:hAnsi="Verdana"/>
          <w:sz w:val="22"/>
          <w:szCs w:val="22"/>
        </w:rPr>
        <w:t>Recording Secretary</w:t>
      </w:r>
      <w:r w:rsidR="001827AC" w:rsidRPr="00F43F7D">
        <w:rPr>
          <w:rFonts w:ascii="Verdana" w:hAnsi="Verdana"/>
          <w:sz w:val="22"/>
          <w:szCs w:val="22"/>
        </w:rPr>
        <w:tab/>
      </w:r>
      <w:r w:rsidR="001827AC" w:rsidRPr="00F43F7D">
        <w:rPr>
          <w:rFonts w:ascii="Verdana" w:hAnsi="Verdana"/>
          <w:sz w:val="22"/>
          <w:szCs w:val="22"/>
        </w:rPr>
        <w:tab/>
      </w:r>
      <w:r w:rsidR="00606773">
        <w:rPr>
          <w:rFonts w:ascii="Verdana" w:hAnsi="Verdana"/>
          <w:sz w:val="22"/>
          <w:szCs w:val="22"/>
        </w:rPr>
        <w:t xml:space="preserve">  </w:t>
      </w:r>
      <w:r w:rsidR="001827AC" w:rsidRPr="00F43F7D">
        <w:rPr>
          <w:rFonts w:ascii="Verdana" w:hAnsi="Verdana"/>
          <w:sz w:val="22"/>
          <w:szCs w:val="22"/>
        </w:rPr>
        <w:t>-</w:t>
      </w:r>
      <w:r w:rsidR="001827AC" w:rsidRPr="00F43F7D">
        <w:rPr>
          <w:rFonts w:ascii="Verdana" w:hAnsi="Verdana"/>
          <w:sz w:val="22"/>
          <w:szCs w:val="22"/>
        </w:rPr>
        <w:tab/>
      </w:r>
      <w:r w:rsidR="00606773">
        <w:rPr>
          <w:rFonts w:ascii="Verdana" w:hAnsi="Verdana"/>
          <w:sz w:val="22"/>
          <w:szCs w:val="22"/>
        </w:rPr>
        <w:t xml:space="preserve">  </w:t>
      </w:r>
      <w:r w:rsidR="007A2BE1" w:rsidRPr="00F43F7D">
        <w:rPr>
          <w:rFonts w:ascii="Verdana" w:hAnsi="Verdana"/>
          <w:b/>
          <w:sz w:val="22"/>
          <w:szCs w:val="22"/>
        </w:rPr>
        <w:t>$175</w:t>
      </w:r>
      <w:r w:rsidR="003A5A1E">
        <w:rPr>
          <w:rFonts w:ascii="Verdana" w:hAnsi="Verdana"/>
          <w:bCs/>
          <w:sz w:val="22"/>
          <w:szCs w:val="22"/>
        </w:rPr>
        <w:t xml:space="preserve"> per </w:t>
      </w:r>
      <w:r w:rsidR="007A2BE1" w:rsidRPr="003A5A1E">
        <w:rPr>
          <w:rFonts w:ascii="Verdana" w:hAnsi="Verdana"/>
          <w:bCs/>
          <w:sz w:val="22"/>
          <w:szCs w:val="22"/>
        </w:rPr>
        <w:t>month</w:t>
      </w:r>
    </w:p>
    <w:p w14:paraId="7ADE7C38" w14:textId="61BC325B" w:rsidR="001827AC" w:rsidRPr="00F43F7D" w:rsidRDefault="0047428C" w:rsidP="00B43E1D">
      <w:pPr>
        <w:rPr>
          <w:rFonts w:ascii="Verdana" w:hAnsi="Verdana"/>
          <w:sz w:val="22"/>
          <w:szCs w:val="22"/>
        </w:rPr>
      </w:pPr>
      <w:r w:rsidRPr="00F43F7D">
        <w:rPr>
          <w:rFonts w:ascii="Verdana" w:hAnsi="Verdana"/>
          <w:sz w:val="22"/>
          <w:szCs w:val="22"/>
        </w:rPr>
        <w:tab/>
      </w:r>
      <w:r w:rsidR="001827AC" w:rsidRPr="00F43F7D">
        <w:rPr>
          <w:rFonts w:ascii="Verdana" w:hAnsi="Verdana"/>
          <w:sz w:val="22"/>
          <w:szCs w:val="22"/>
        </w:rPr>
        <w:t>Secretary Treasurer</w:t>
      </w:r>
      <w:r w:rsidR="001827AC" w:rsidRPr="00F43F7D">
        <w:rPr>
          <w:rFonts w:ascii="Verdana" w:hAnsi="Verdana"/>
          <w:sz w:val="22"/>
          <w:szCs w:val="22"/>
        </w:rPr>
        <w:tab/>
      </w:r>
      <w:r w:rsidR="001827AC" w:rsidRPr="00F43F7D">
        <w:rPr>
          <w:rFonts w:ascii="Verdana" w:hAnsi="Verdana"/>
          <w:sz w:val="22"/>
          <w:szCs w:val="22"/>
        </w:rPr>
        <w:tab/>
      </w:r>
      <w:r w:rsidR="00606773">
        <w:rPr>
          <w:rFonts w:ascii="Verdana" w:hAnsi="Verdana"/>
          <w:sz w:val="22"/>
          <w:szCs w:val="22"/>
        </w:rPr>
        <w:t xml:space="preserve">  </w:t>
      </w:r>
      <w:r w:rsidR="001827AC" w:rsidRPr="00F43F7D">
        <w:rPr>
          <w:rFonts w:ascii="Verdana" w:hAnsi="Verdana"/>
          <w:sz w:val="22"/>
          <w:szCs w:val="22"/>
        </w:rPr>
        <w:t>-</w:t>
      </w:r>
      <w:r w:rsidR="001827AC" w:rsidRPr="00F43F7D">
        <w:rPr>
          <w:rFonts w:ascii="Verdana" w:hAnsi="Verdana"/>
          <w:sz w:val="22"/>
          <w:szCs w:val="22"/>
        </w:rPr>
        <w:tab/>
      </w:r>
      <w:r w:rsidR="00606773">
        <w:rPr>
          <w:rFonts w:ascii="Verdana" w:hAnsi="Verdana"/>
          <w:sz w:val="22"/>
          <w:szCs w:val="22"/>
        </w:rPr>
        <w:t xml:space="preserve">  </w:t>
      </w:r>
      <w:r w:rsidR="007A2BE1" w:rsidRPr="00F43F7D">
        <w:rPr>
          <w:rFonts w:ascii="Verdana" w:hAnsi="Verdana"/>
          <w:b/>
          <w:sz w:val="22"/>
          <w:szCs w:val="22"/>
        </w:rPr>
        <w:t>$175</w:t>
      </w:r>
      <w:r w:rsidR="003A5A1E">
        <w:rPr>
          <w:rFonts w:ascii="Verdana" w:hAnsi="Verdana"/>
          <w:b/>
          <w:sz w:val="22"/>
          <w:szCs w:val="22"/>
        </w:rPr>
        <w:t xml:space="preserve"> </w:t>
      </w:r>
      <w:r w:rsidR="003A5A1E">
        <w:rPr>
          <w:rFonts w:ascii="Verdana" w:hAnsi="Verdana"/>
          <w:bCs/>
          <w:sz w:val="22"/>
          <w:szCs w:val="22"/>
        </w:rPr>
        <w:t xml:space="preserve">per </w:t>
      </w:r>
      <w:r w:rsidR="007A2BE1" w:rsidRPr="003A5A1E">
        <w:rPr>
          <w:rFonts w:ascii="Verdana" w:hAnsi="Verdana"/>
          <w:bCs/>
          <w:sz w:val="22"/>
          <w:szCs w:val="22"/>
        </w:rPr>
        <w:t>month</w:t>
      </w:r>
    </w:p>
    <w:p w14:paraId="44506023" w14:textId="0F3AC596" w:rsidR="001827AC" w:rsidRPr="00F43F7D" w:rsidRDefault="0047428C" w:rsidP="00B43E1D">
      <w:pPr>
        <w:rPr>
          <w:rFonts w:ascii="Verdana" w:hAnsi="Verdana"/>
          <w:sz w:val="22"/>
          <w:szCs w:val="22"/>
        </w:rPr>
      </w:pPr>
      <w:r w:rsidRPr="00F43F7D">
        <w:rPr>
          <w:rFonts w:ascii="Verdana" w:hAnsi="Verdana"/>
          <w:sz w:val="22"/>
          <w:szCs w:val="22"/>
        </w:rPr>
        <w:tab/>
      </w:r>
      <w:r w:rsidR="001827AC" w:rsidRPr="00F43F7D">
        <w:rPr>
          <w:rFonts w:ascii="Verdana" w:hAnsi="Verdana"/>
          <w:sz w:val="22"/>
          <w:szCs w:val="22"/>
        </w:rPr>
        <w:t>Chief Stewards</w:t>
      </w:r>
      <w:r w:rsidR="001827AC" w:rsidRPr="00F43F7D">
        <w:rPr>
          <w:rFonts w:ascii="Verdana" w:hAnsi="Verdana"/>
          <w:sz w:val="22"/>
          <w:szCs w:val="22"/>
        </w:rPr>
        <w:tab/>
      </w:r>
      <w:r w:rsidR="00B23B8A" w:rsidRPr="00F43F7D">
        <w:rPr>
          <w:rFonts w:ascii="Verdana" w:hAnsi="Verdana"/>
          <w:sz w:val="22"/>
          <w:szCs w:val="22"/>
        </w:rPr>
        <w:tab/>
      </w:r>
      <w:r w:rsidR="001827AC" w:rsidRPr="00F43F7D">
        <w:rPr>
          <w:rFonts w:ascii="Verdana" w:hAnsi="Verdana"/>
          <w:sz w:val="22"/>
          <w:szCs w:val="22"/>
        </w:rPr>
        <w:tab/>
      </w:r>
      <w:r w:rsidR="00606773">
        <w:rPr>
          <w:rFonts w:ascii="Verdana" w:hAnsi="Verdana"/>
          <w:sz w:val="22"/>
          <w:szCs w:val="22"/>
        </w:rPr>
        <w:t xml:space="preserve">  </w:t>
      </w:r>
      <w:r w:rsidR="001827AC" w:rsidRPr="00F43F7D">
        <w:rPr>
          <w:rFonts w:ascii="Verdana" w:hAnsi="Verdana"/>
          <w:sz w:val="22"/>
          <w:szCs w:val="22"/>
        </w:rPr>
        <w:t>-</w:t>
      </w:r>
      <w:r w:rsidR="001827AC" w:rsidRPr="00F43F7D">
        <w:rPr>
          <w:rFonts w:ascii="Verdana" w:hAnsi="Verdana"/>
          <w:sz w:val="22"/>
          <w:szCs w:val="22"/>
        </w:rPr>
        <w:tab/>
      </w:r>
      <w:r w:rsidR="00606773">
        <w:rPr>
          <w:rFonts w:ascii="Verdana" w:hAnsi="Verdana"/>
          <w:sz w:val="22"/>
          <w:szCs w:val="22"/>
        </w:rPr>
        <w:t xml:space="preserve">  </w:t>
      </w:r>
      <w:r w:rsidR="007A2BE1" w:rsidRPr="00F43F7D">
        <w:rPr>
          <w:rFonts w:ascii="Verdana" w:hAnsi="Verdana"/>
          <w:b/>
          <w:sz w:val="22"/>
          <w:szCs w:val="22"/>
        </w:rPr>
        <w:t>$175</w:t>
      </w:r>
      <w:r w:rsidR="003A5A1E">
        <w:rPr>
          <w:rFonts w:ascii="Verdana" w:hAnsi="Verdana"/>
          <w:bCs/>
          <w:sz w:val="22"/>
          <w:szCs w:val="22"/>
        </w:rPr>
        <w:t xml:space="preserve"> per </w:t>
      </w:r>
      <w:r w:rsidR="007A2BE1" w:rsidRPr="003A5A1E">
        <w:rPr>
          <w:rFonts w:ascii="Verdana" w:hAnsi="Verdana"/>
          <w:bCs/>
          <w:sz w:val="22"/>
          <w:szCs w:val="22"/>
        </w:rPr>
        <w:t>month</w:t>
      </w:r>
    </w:p>
    <w:p w14:paraId="5A84F8DA" w14:textId="1D86C269" w:rsidR="001827AC" w:rsidRPr="00F43F7D" w:rsidRDefault="0047428C" w:rsidP="00B43E1D">
      <w:pPr>
        <w:rPr>
          <w:rFonts w:ascii="Verdana" w:hAnsi="Verdana"/>
          <w:sz w:val="22"/>
          <w:szCs w:val="22"/>
        </w:rPr>
      </w:pPr>
      <w:r w:rsidRPr="00F43F7D">
        <w:rPr>
          <w:rFonts w:ascii="Verdana" w:hAnsi="Verdana"/>
          <w:sz w:val="22"/>
          <w:szCs w:val="22"/>
        </w:rPr>
        <w:tab/>
      </w:r>
      <w:r w:rsidR="001827AC" w:rsidRPr="00F43F7D">
        <w:rPr>
          <w:rFonts w:ascii="Verdana" w:hAnsi="Verdana"/>
          <w:sz w:val="22"/>
          <w:szCs w:val="22"/>
        </w:rPr>
        <w:t>Stewards</w:t>
      </w:r>
      <w:r w:rsidR="001827AC" w:rsidRPr="00F43F7D">
        <w:rPr>
          <w:rFonts w:ascii="Verdana" w:hAnsi="Verdana"/>
          <w:sz w:val="22"/>
          <w:szCs w:val="22"/>
        </w:rPr>
        <w:tab/>
      </w:r>
      <w:r w:rsidR="001827AC" w:rsidRPr="00F43F7D">
        <w:rPr>
          <w:rFonts w:ascii="Verdana" w:hAnsi="Verdana"/>
          <w:sz w:val="22"/>
          <w:szCs w:val="22"/>
        </w:rPr>
        <w:tab/>
      </w:r>
      <w:r w:rsidR="00B23B8A" w:rsidRPr="00F43F7D">
        <w:rPr>
          <w:rFonts w:ascii="Verdana" w:hAnsi="Verdana"/>
          <w:sz w:val="22"/>
          <w:szCs w:val="22"/>
        </w:rPr>
        <w:tab/>
      </w:r>
      <w:r w:rsidR="001827AC" w:rsidRPr="00F43F7D">
        <w:rPr>
          <w:rFonts w:ascii="Verdana" w:hAnsi="Verdana"/>
          <w:sz w:val="22"/>
          <w:szCs w:val="22"/>
        </w:rPr>
        <w:tab/>
      </w:r>
      <w:r w:rsidR="00606773">
        <w:rPr>
          <w:rFonts w:ascii="Verdana" w:hAnsi="Verdana"/>
          <w:sz w:val="22"/>
          <w:szCs w:val="22"/>
        </w:rPr>
        <w:t xml:space="preserve">  </w:t>
      </w:r>
      <w:r w:rsidR="001827AC" w:rsidRPr="00F43F7D">
        <w:rPr>
          <w:rFonts w:ascii="Verdana" w:hAnsi="Verdana"/>
          <w:sz w:val="22"/>
          <w:szCs w:val="22"/>
        </w:rPr>
        <w:t>-</w:t>
      </w:r>
      <w:r w:rsidR="003A34F3">
        <w:rPr>
          <w:rFonts w:ascii="Verdana" w:hAnsi="Verdana"/>
          <w:sz w:val="22"/>
          <w:szCs w:val="22"/>
        </w:rPr>
        <w:tab/>
        <w:t xml:space="preserve">  </w:t>
      </w:r>
      <w:r w:rsidR="007A2BE1" w:rsidRPr="00F43F7D">
        <w:rPr>
          <w:rFonts w:ascii="Verdana" w:hAnsi="Verdana"/>
          <w:b/>
          <w:sz w:val="22"/>
          <w:szCs w:val="22"/>
        </w:rPr>
        <w:t>$50</w:t>
      </w:r>
      <w:r w:rsidR="003A5A1E">
        <w:rPr>
          <w:rFonts w:ascii="Verdana" w:hAnsi="Verdana"/>
          <w:bCs/>
          <w:sz w:val="22"/>
          <w:szCs w:val="22"/>
        </w:rPr>
        <w:t xml:space="preserve"> per </w:t>
      </w:r>
      <w:r w:rsidR="007A2BE1" w:rsidRPr="003A5A1E">
        <w:rPr>
          <w:rFonts w:ascii="Verdana" w:hAnsi="Verdana"/>
          <w:bCs/>
          <w:sz w:val="22"/>
          <w:szCs w:val="22"/>
        </w:rPr>
        <w:t>month</w:t>
      </w:r>
    </w:p>
    <w:p w14:paraId="3A4BB0BE" w14:textId="4416AEBC" w:rsidR="001B6A94" w:rsidRPr="00F43F7D" w:rsidRDefault="0047428C" w:rsidP="00B43E1D">
      <w:pPr>
        <w:rPr>
          <w:rFonts w:ascii="Verdana" w:hAnsi="Verdana"/>
          <w:b/>
          <w:sz w:val="22"/>
          <w:szCs w:val="22"/>
        </w:rPr>
      </w:pPr>
      <w:r w:rsidRPr="00F43F7D">
        <w:rPr>
          <w:rFonts w:ascii="Verdana" w:hAnsi="Verdana"/>
          <w:sz w:val="22"/>
          <w:szCs w:val="22"/>
        </w:rPr>
        <w:tab/>
      </w:r>
      <w:r w:rsidR="001B6A94" w:rsidRPr="00F43F7D">
        <w:rPr>
          <w:rFonts w:ascii="Verdana" w:hAnsi="Verdana"/>
          <w:sz w:val="22"/>
          <w:szCs w:val="22"/>
        </w:rPr>
        <w:t>Trustees</w:t>
      </w:r>
      <w:r w:rsidR="001B6A94" w:rsidRPr="00F43F7D">
        <w:rPr>
          <w:rFonts w:ascii="Verdana" w:hAnsi="Verdana"/>
          <w:sz w:val="22"/>
          <w:szCs w:val="22"/>
        </w:rPr>
        <w:tab/>
      </w:r>
      <w:r w:rsidR="001B6A94" w:rsidRPr="00F43F7D">
        <w:rPr>
          <w:rFonts w:ascii="Verdana" w:hAnsi="Verdana"/>
          <w:sz w:val="22"/>
          <w:szCs w:val="22"/>
        </w:rPr>
        <w:tab/>
      </w:r>
      <w:r w:rsidR="001B6A94" w:rsidRPr="00F43F7D">
        <w:rPr>
          <w:rFonts w:ascii="Verdana" w:hAnsi="Verdana"/>
          <w:sz w:val="22"/>
          <w:szCs w:val="22"/>
        </w:rPr>
        <w:tab/>
      </w:r>
      <w:r w:rsidR="001B6A94" w:rsidRPr="00F43F7D">
        <w:rPr>
          <w:rFonts w:ascii="Verdana" w:hAnsi="Verdana"/>
          <w:sz w:val="22"/>
          <w:szCs w:val="22"/>
        </w:rPr>
        <w:tab/>
      </w:r>
      <w:r w:rsidR="00606773">
        <w:rPr>
          <w:rFonts w:ascii="Verdana" w:hAnsi="Verdana"/>
          <w:sz w:val="22"/>
          <w:szCs w:val="22"/>
        </w:rPr>
        <w:t xml:space="preserve">  </w:t>
      </w:r>
      <w:r w:rsidR="00C87925" w:rsidRPr="00F43F7D">
        <w:rPr>
          <w:rFonts w:ascii="Verdana" w:hAnsi="Verdana"/>
          <w:sz w:val="22"/>
          <w:szCs w:val="22"/>
        </w:rPr>
        <w:t>-</w:t>
      </w:r>
      <w:r w:rsidR="00315536" w:rsidRPr="00F43F7D">
        <w:rPr>
          <w:rFonts w:ascii="Verdana" w:hAnsi="Verdana"/>
          <w:sz w:val="22"/>
          <w:szCs w:val="22"/>
        </w:rPr>
        <w:tab/>
      </w:r>
      <w:r w:rsidR="003A34F3">
        <w:rPr>
          <w:rFonts w:ascii="Verdana" w:hAnsi="Verdana"/>
          <w:sz w:val="22"/>
          <w:szCs w:val="22"/>
        </w:rPr>
        <w:t xml:space="preserve">  </w:t>
      </w:r>
      <w:r w:rsidR="007A2BE1" w:rsidRPr="00F43F7D">
        <w:rPr>
          <w:rFonts w:ascii="Verdana" w:hAnsi="Verdana"/>
          <w:b/>
          <w:sz w:val="22"/>
          <w:szCs w:val="22"/>
        </w:rPr>
        <w:t>$100</w:t>
      </w:r>
      <w:r w:rsidR="003A5A1E">
        <w:rPr>
          <w:rFonts w:ascii="Verdana" w:hAnsi="Verdana"/>
          <w:bCs/>
          <w:sz w:val="22"/>
          <w:szCs w:val="22"/>
        </w:rPr>
        <w:t xml:space="preserve"> per </w:t>
      </w:r>
      <w:r w:rsidR="007A2BE1" w:rsidRPr="003A5A1E">
        <w:rPr>
          <w:rFonts w:ascii="Verdana" w:hAnsi="Verdana"/>
          <w:bCs/>
          <w:sz w:val="22"/>
          <w:szCs w:val="22"/>
        </w:rPr>
        <w:t>audit</w:t>
      </w:r>
    </w:p>
    <w:p w14:paraId="04C831EF" w14:textId="395E1333" w:rsidR="00C87925" w:rsidRPr="00F43F7D" w:rsidRDefault="00C87925" w:rsidP="00663D5D">
      <w:pPr>
        <w:tabs>
          <w:tab w:val="clear" w:pos="454"/>
          <w:tab w:val="left" w:pos="450"/>
        </w:tabs>
        <w:ind w:left="90" w:firstLine="270"/>
        <w:rPr>
          <w:rFonts w:ascii="Verdana" w:hAnsi="Verdana"/>
          <w:b/>
          <w:sz w:val="22"/>
          <w:szCs w:val="22"/>
        </w:rPr>
      </w:pPr>
      <w:r w:rsidRPr="00F43F7D">
        <w:rPr>
          <w:rFonts w:ascii="Verdana" w:hAnsi="Verdana"/>
          <w:b/>
          <w:sz w:val="22"/>
          <w:szCs w:val="22"/>
        </w:rPr>
        <w:tab/>
      </w:r>
      <w:r w:rsidRPr="00F43F7D">
        <w:rPr>
          <w:rFonts w:ascii="Verdana" w:hAnsi="Verdana"/>
          <w:sz w:val="22"/>
          <w:szCs w:val="22"/>
        </w:rPr>
        <w:t>Web Master</w:t>
      </w:r>
      <w:r w:rsidR="00E53179">
        <w:rPr>
          <w:rFonts w:ascii="Verdana" w:hAnsi="Verdana"/>
          <w:sz w:val="22"/>
          <w:szCs w:val="22"/>
        </w:rPr>
        <w:t>/Social Media</w:t>
      </w:r>
      <w:r w:rsidRPr="00F43F7D">
        <w:rPr>
          <w:rFonts w:ascii="Verdana" w:hAnsi="Verdana"/>
          <w:b/>
          <w:sz w:val="22"/>
          <w:szCs w:val="22"/>
        </w:rPr>
        <w:tab/>
      </w:r>
      <w:r w:rsidR="00606773">
        <w:rPr>
          <w:rFonts w:ascii="Verdana" w:hAnsi="Verdana"/>
          <w:b/>
          <w:sz w:val="22"/>
          <w:szCs w:val="22"/>
        </w:rPr>
        <w:t xml:space="preserve">  </w:t>
      </w:r>
      <w:r w:rsidRPr="00663D5D">
        <w:rPr>
          <w:rFonts w:ascii="Verdana" w:hAnsi="Verdana"/>
          <w:sz w:val="22"/>
          <w:szCs w:val="22"/>
        </w:rPr>
        <w:t>-</w:t>
      </w:r>
      <w:r w:rsidRPr="00F43F7D">
        <w:rPr>
          <w:rFonts w:ascii="Verdana" w:hAnsi="Verdana"/>
          <w:b/>
          <w:sz w:val="22"/>
          <w:szCs w:val="22"/>
        </w:rPr>
        <w:tab/>
      </w:r>
      <w:r w:rsidR="003A34F3">
        <w:rPr>
          <w:rFonts w:ascii="Verdana" w:hAnsi="Verdana"/>
          <w:b/>
          <w:sz w:val="22"/>
          <w:szCs w:val="22"/>
        </w:rPr>
        <w:t xml:space="preserve">  </w:t>
      </w:r>
      <w:r w:rsidR="00663D5D">
        <w:rPr>
          <w:rFonts w:ascii="Verdana" w:hAnsi="Verdana"/>
          <w:b/>
          <w:sz w:val="22"/>
          <w:szCs w:val="22"/>
        </w:rPr>
        <w:t>$50</w:t>
      </w:r>
      <w:r w:rsidR="003A5A1E">
        <w:rPr>
          <w:rFonts w:ascii="Verdana" w:hAnsi="Verdana"/>
          <w:bCs/>
          <w:sz w:val="22"/>
          <w:szCs w:val="22"/>
        </w:rPr>
        <w:t xml:space="preserve"> per </w:t>
      </w:r>
      <w:r w:rsidRPr="003A5A1E">
        <w:rPr>
          <w:rFonts w:ascii="Verdana" w:hAnsi="Verdana"/>
          <w:bCs/>
          <w:sz w:val="22"/>
          <w:szCs w:val="22"/>
        </w:rPr>
        <w:t>month</w:t>
      </w:r>
    </w:p>
    <w:p w14:paraId="7D7A731B" w14:textId="00976035" w:rsidR="003C2581" w:rsidRPr="00F43F7D" w:rsidRDefault="00813848" w:rsidP="00663D5D">
      <w:pPr>
        <w:rPr>
          <w:rFonts w:ascii="Verdana" w:hAnsi="Verdana"/>
          <w:b/>
          <w:sz w:val="22"/>
          <w:szCs w:val="22"/>
        </w:rPr>
      </w:pPr>
      <w:r w:rsidRPr="00F43F7D">
        <w:rPr>
          <w:rFonts w:ascii="Verdana" w:hAnsi="Verdana"/>
          <w:b/>
          <w:sz w:val="22"/>
          <w:szCs w:val="22"/>
        </w:rPr>
        <w:tab/>
      </w:r>
      <w:r w:rsidRPr="00F43F7D">
        <w:rPr>
          <w:rFonts w:ascii="Verdana" w:hAnsi="Verdana"/>
          <w:sz w:val="22"/>
          <w:szCs w:val="22"/>
        </w:rPr>
        <w:t>Wellness</w:t>
      </w:r>
      <w:r w:rsidR="000945FF" w:rsidRPr="00F43F7D">
        <w:rPr>
          <w:rFonts w:ascii="Verdana" w:hAnsi="Verdana"/>
          <w:sz w:val="22"/>
          <w:szCs w:val="22"/>
        </w:rPr>
        <w:t xml:space="preserve"> Coordinator</w:t>
      </w:r>
      <w:r w:rsidR="002859C9" w:rsidRPr="00F43F7D">
        <w:rPr>
          <w:rFonts w:ascii="Verdana" w:hAnsi="Verdana"/>
          <w:sz w:val="22"/>
          <w:szCs w:val="22"/>
        </w:rPr>
        <w:t>s</w:t>
      </w:r>
      <w:r w:rsidR="000945FF" w:rsidRPr="00F43F7D">
        <w:rPr>
          <w:rFonts w:ascii="Verdana" w:hAnsi="Verdana"/>
          <w:b/>
          <w:sz w:val="22"/>
          <w:szCs w:val="22"/>
        </w:rPr>
        <w:tab/>
      </w:r>
      <w:r w:rsidR="00606773">
        <w:rPr>
          <w:rFonts w:ascii="Verdana" w:hAnsi="Verdana"/>
          <w:b/>
          <w:sz w:val="22"/>
          <w:szCs w:val="22"/>
        </w:rPr>
        <w:t xml:space="preserve">  </w:t>
      </w:r>
      <w:r w:rsidR="00663D5D" w:rsidRPr="00663D5D">
        <w:rPr>
          <w:rFonts w:ascii="Verdana" w:hAnsi="Verdana"/>
          <w:sz w:val="22"/>
          <w:szCs w:val="22"/>
        </w:rPr>
        <w:t>-</w:t>
      </w:r>
      <w:r w:rsidR="000945FF" w:rsidRPr="00F43F7D">
        <w:rPr>
          <w:rFonts w:ascii="Verdana" w:hAnsi="Verdana"/>
          <w:b/>
          <w:sz w:val="22"/>
          <w:szCs w:val="22"/>
        </w:rPr>
        <w:tab/>
      </w:r>
      <w:r w:rsidR="003A34F3">
        <w:rPr>
          <w:rFonts w:ascii="Verdana" w:hAnsi="Verdana"/>
          <w:b/>
          <w:sz w:val="22"/>
          <w:szCs w:val="22"/>
        </w:rPr>
        <w:t xml:space="preserve">  </w:t>
      </w:r>
      <w:r w:rsidR="000945FF" w:rsidRPr="00F43F7D">
        <w:rPr>
          <w:rFonts w:ascii="Verdana" w:hAnsi="Verdana"/>
          <w:b/>
          <w:sz w:val="22"/>
          <w:szCs w:val="22"/>
        </w:rPr>
        <w:t>$50</w:t>
      </w:r>
      <w:r w:rsidR="003A5A1E">
        <w:rPr>
          <w:rFonts w:ascii="Verdana" w:hAnsi="Verdana"/>
          <w:bCs/>
          <w:sz w:val="22"/>
          <w:szCs w:val="22"/>
        </w:rPr>
        <w:t xml:space="preserve"> per </w:t>
      </w:r>
      <w:r w:rsidR="000945FF" w:rsidRPr="003A5A1E">
        <w:rPr>
          <w:rFonts w:ascii="Verdana" w:hAnsi="Verdana"/>
          <w:bCs/>
          <w:sz w:val="22"/>
          <w:szCs w:val="22"/>
        </w:rPr>
        <w:t>month</w:t>
      </w:r>
    </w:p>
    <w:p w14:paraId="0F304730" w14:textId="77777777" w:rsidR="001827AC" w:rsidRPr="00F43F7D" w:rsidRDefault="001827AC" w:rsidP="00B43E1D">
      <w:pPr>
        <w:rPr>
          <w:rFonts w:ascii="Verdana" w:hAnsi="Verdana"/>
          <w:sz w:val="22"/>
          <w:szCs w:val="22"/>
        </w:rPr>
      </w:pPr>
    </w:p>
    <w:p w14:paraId="4A27BA1A" w14:textId="5063FB85" w:rsidR="001D72A0" w:rsidRPr="00F43F7D" w:rsidRDefault="001827AC" w:rsidP="00FE372A">
      <w:pPr>
        <w:tabs>
          <w:tab w:val="clear" w:pos="454"/>
          <w:tab w:val="left" w:pos="0"/>
        </w:tabs>
        <w:ind w:left="0" w:firstLine="0"/>
        <w:rPr>
          <w:rFonts w:ascii="Verdana" w:hAnsi="Verdana"/>
          <w:sz w:val="22"/>
          <w:szCs w:val="22"/>
        </w:rPr>
      </w:pPr>
      <w:r w:rsidRPr="00F43F7D">
        <w:rPr>
          <w:rFonts w:ascii="Verdana" w:hAnsi="Verdana"/>
          <w:sz w:val="22"/>
          <w:szCs w:val="22"/>
        </w:rPr>
        <w:t>Should an officer of the union not serve a full term, they shall receive a pro-rated amount per full month served.  When the full term is served the full amount shall be paid in arrears with two equal payments in April and October.</w:t>
      </w:r>
      <w:r w:rsidR="001D72A0" w:rsidRPr="00F43F7D">
        <w:rPr>
          <w:rFonts w:ascii="Verdana" w:hAnsi="Verdana"/>
          <w:sz w:val="22"/>
          <w:szCs w:val="22"/>
        </w:rPr>
        <w:t xml:space="preserve"> </w:t>
      </w:r>
      <w:r w:rsidR="00405E56" w:rsidRPr="00F43F7D">
        <w:rPr>
          <w:rFonts w:ascii="Verdana" w:hAnsi="Verdana"/>
          <w:sz w:val="22"/>
          <w:szCs w:val="22"/>
        </w:rPr>
        <w:t>These payments will be given out twice per term; April and October (separate cheque</w:t>
      </w:r>
      <w:r w:rsidR="00B6687A">
        <w:rPr>
          <w:rFonts w:ascii="Verdana" w:hAnsi="Verdana"/>
          <w:sz w:val="22"/>
          <w:szCs w:val="22"/>
        </w:rPr>
        <w:t>s</w:t>
      </w:r>
      <w:r w:rsidR="00405E56" w:rsidRPr="00F43F7D">
        <w:rPr>
          <w:rFonts w:ascii="Verdana" w:hAnsi="Verdana"/>
          <w:sz w:val="22"/>
          <w:szCs w:val="22"/>
        </w:rPr>
        <w:t>).</w:t>
      </w:r>
    </w:p>
    <w:p w14:paraId="71B6BEF8" w14:textId="77777777" w:rsidR="006540BF" w:rsidRDefault="006540BF" w:rsidP="00A4436E">
      <w:pPr>
        <w:pStyle w:val="Heading2"/>
        <w:tabs>
          <w:tab w:val="clear" w:pos="454"/>
        </w:tabs>
        <w:spacing w:before="0" w:after="0" w:line="240" w:lineRule="auto"/>
        <w:ind w:left="1260" w:hanging="360"/>
        <w:rPr>
          <w:rFonts w:ascii="Verdana" w:hAnsi="Verdana"/>
          <w:sz w:val="22"/>
          <w:szCs w:val="22"/>
        </w:rPr>
      </w:pPr>
    </w:p>
    <w:p w14:paraId="39826895" w14:textId="54A5A4F9" w:rsidR="00B22C4A" w:rsidRDefault="00B22C4A" w:rsidP="006540BF">
      <w:pPr>
        <w:pStyle w:val="Heading2"/>
        <w:tabs>
          <w:tab w:val="clear" w:pos="454"/>
        </w:tabs>
        <w:spacing w:before="0" w:after="0"/>
        <w:ind w:left="360" w:hanging="360"/>
        <w:rPr>
          <w:rFonts w:ascii="Verdana" w:hAnsi="Verdana"/>
          <w:sz w:val="22"/>
          <w:szCs w:val="22"/>
        </w:rPr>
      </w:pPr>
      <w:r w:rsidRPr="00FE372A">
        <w:rPr>
          <w:rFonts w:ascii="Verdana" w:hAnsi="Verdana"/>
          <w:sz w:val="22"/>
          <w:szCs w:val="22"/>
        </w:rPr>
        <w:t>Phones</w:t>
      </w:r>
      <w:r w:rsidR="00963AD1" w:rsidRPr="00FE372A">
        <w:rPr>
          <w:rFonts w:ascii="Verdana" w:hAnsi="Verdana"/>
          <w:sz w:val="22"/>
          <w:szCs w:val="22"/>
        </w:rPr>
        <w:t>:</w:t>
      </w:r>
    </w:p>
    <w:p w14:paraId="53BE313D" w14:textId="77777777" w:rsidR="00EC5680" w:rsidRPr="006540BF" w:rsidRDefault="00EC5680" w:rsidP="00EC5680">
      <w:pPr>
        <w:rPr>
          <w:rFonts w:ascii="Verdana" w:hAnsi="Verdana"/>
          <w:sz w:val="10"/>
          <w:szCs w:val="10"/>
        </w:rPr>
      </w:pPr>
    </w:p>
    <w:p w14:paraId="5AF2EF39" w14:textId="7D72132F" w:rsidR="00B22C4A" w:rsidRDefault="00B22C4A" w:rsidP="009E56A4">
      <w:pPr>
        <w:pStyle w:val="NoSpacing"/>
        <w:spacing w:line="276" w:lineRule="auto"/>
        <w:rPr>
          <w:rFonts w:ascii="Verdana" w:hAnsi="Verdana"/>
          <w:lang w:val="en-CA"/>
        </w:rPr>
      </w:pPr>
      <w:r w:rsidRPr="00963AD1">
        <w:rPr>
          <w:rFonts w:ascii="Verdana" w:hAnsi="Verdana"/>
          <w:lang w:val="en-CA"/>
        </w:rPr>
        <w:t xml:space="preserve">For those members of the Executive (or those members duly </w:t>
      </w:r>
      <w:r w:rsidR="00663D5D">
        <w:rPr>
          <w:rFonts w:ascii="Verdana" w:hAnsi="Verdana"/>
          <w:lang w:val="en-CA"/>
        </w:rPr>
        <w:t>authorized by the President – i.e.</w:t>
      </w:r>
      <w:r w:rsidRPr="00963AD1">
        <w:rPr>
          <w:rFonts w:ascii="Verdana" w:hAnsi="Verdana"/>
          <w:lang w:val="en-CA"/>
        </w:rPr>
        <w:t xml:space="preserve"> Stewards) using personal phone</w:t>
      </w:r>
      <w:r w:rsidR="00663D5D">
        <w:rPr>
          <w:rFonts w:ascii="Verdana" w:hAnsi="Verdana"/>
          <w:lang w:val="en-CA"/>
        </w:rPr>
        <w:t>s</w:t>
      </w:r>
      <w:r w:rsidRPr="00963AD1">
        <w:rPr>
          <w:rFonts w:ascii="Verdana" w:hAnsi="Verdana"/>
          <w:lang w:val="en-CA"/>
        </w:rPr>
        <w:t>/devices for Union</w:t>
      </w:r>
      <w:r w:rsidR="00663D5D">
        <w:rPr>
          <w:rFonts w:ascii="Verdana" w:hAnsi="Verdana"/>
          <w:lang w:val="en-CA"/>
        </w:rPr>
        <w:t xml:space="preserve"> business,</w:t>
      </w:r>
      <w:r w:rsidRPr="00963AD1">
        <w:rPr>
          <w:rFonts w:ascii="Verdana" w:hAnsi="Verdana"/>
          <w:lang w:val="en-CA"/>
        </w:rPr>
        <w:t xml:space="preserve"> members will be reimbursed upon documentation submitted up to a maximum </w:t>
      </w:r>
      <w:r w:rsidR="00663D5D">
        <w:rPr>
          <w:rFonts w:ascii="Verdana" w:hAnsi="Verdana"/>
          <w:lang w:val="en-CA"/>
        </w:rPr>
        <w:t xml:space="preserve">of </w:t>
      </w:r>
      <w:r w:rsidRPr="00663D5D">
        <w:rPr>
          <w:rFonts w:ascii="Verdana" w:hAnsi="Verdana"/>
          <w:b/>
          <w:lang w:val="en-CA"/>
        </w:rPr>
        <w:t>$50</w:t>
      </w:r>
      <w:r w:rsidR="00663D5D" w:rsidRPr="00663D5D">
        <w:rPr>
          <w:rFonts w:ascii="Verdana" w:hAnsi="Verdana"/>
          <w:b/>
          <w:lang w:val="en-CA"/>
        </w:rPr>
        <w:t xml:space="preserve">.00 </w:t>
      </w:r>
      <w:r w:rsidR="00663D5D" w:rsidRPr="00A51094">
        <w:rPr>
          <w:rFonts w:ascii="Verdana" w:hAnsi="Verdana"/>
          <w:bCs/>
          <w:lang w:val="en-CA"/>
        </w:rPr>
        <w:t xml:space="preserve">per </w:t>
      </w:r>
      <w:r w:rsidRPr="00A51094">
        <w:rPr>
          <w:rFonts w:ascii="Verdana" w:hAnsi="Verdana"/>
          <w:bCs/>
          <w:lang w:val="en-CA"/>
        </w:rPr>
        <w:t>month</w:t>
      </w:r>
      <w:r w:rsidR="00663D5D" w:rsidRPr="00A51094">
        <w:rPr>
          <w:rFonts w:ascii="Verdana" w:hAnsi="Verdana"/>
          <w:bCs/>
          <w:lang w:val="en-CA"/>
        </w:rPr>
        <w:t xml:space="preserve">. </w:t>
      </w:r>
      <w:r w:rsidR="00663D5D">
        <w:rPr>
          <w:rFonts w:ascii="Verdana" w:hAnsi="Verdana"/>
          <w:lang w:val="en-CA"/>
        </w:rPr>
        <w:t xml:space="preserve">The City’s </w:t>
      </w:r>
      <w:r w:rsidRPr="00963AD1">
        <w:rPr>
          <w:rFonts w:ascii="Verdana" w:hAnsi="Verdana"/>
          <w:lang w:val="en-CA"/>
        </w:rPr>
        <w:t>Health &amp; Safety dedicated cell phone will have bills paid in full.</w:t>
      </w:r>
    </w:p>
    <w:p w14:paraId="1C56E637" w14:textId="77777777" w:rsidR="00E931A3" w:rsidRPr="00E931A3" w:rsidRDefault="00E931A3" w:rsidP="00FE372A">
      <w:pPr>
        <w:pStyle w:val="NoSpacing"/>
        <w:rPr>
          <w:rFonts w:ascii="Verdana" w:hAnsi="Verdana"/>
          <w:sz w:val="26"/>
          <w:szCs w:val="26"/>
          <w:lang w:val="en-CA"/>
        </w:rPr>
      </w:pPr>
    </w:p>
    <w:p w14:paraId="711B6417" w14:textId="13955C4A" w:rsidR="00D852A8" w:rsidRPr="00EC5680" w:rsidRDefault="00D852A8" w:rsidP="00E931A3">
      <w:pPr>
        <w:pStyle w:val="Heading1"/>
        <w:spacing w:before="0" w:after="0"/>
        <w:rPr>
          <w:rFonts w:ascii="Verdana" w:hAnsi="Verdana"/>
          <w:sz w:val="24"/>
          <w:szCs w:val="24"/>
        </w:rPr>
      </w:pPr>
      <w:bookmarkStart w:id="121" w:name="_Toc188116355"/>
      <w:bookmarkStart w:id="122" w:name="_Toc373484926"/>
      <w:bookmarkStart w:id="123" w:name="_Toc373485093"/>
      <w:bookmarkStart w:id="124" w:name="_Toc373485146"/>
      <w:bookmarkStart w:id="125" w:name="_Toc373485310"/>
      <w:bookmarkStart w:id="126" w:name="_Toc373485511"/>
      <w:bookmarkStart w:id="127" w:name="_Toc373485556"/>
      <w:bookmarkStart w:id="128" w:name="_Toc519422421"/>
      <w:r w:rsidRPr="00EC5680">
        <w:rPr>
          <w:rFonts w:ascii="Verdana" w:hAnsi="Verdana"/>
          <w:sz w:val="24"/>
          <w:szCs w:val="24"/>
        </w:rPr>
        <w:t xml:space="preserve">SECTION 10 - FEES, DUES </w:t>
      </w:r>
      <w:r w:rsidR="00B85AF9">
        <w:rPr>
          <w:rFonts w:ascii="Verdana" w:hAnsi="Verdana"/>
          <w:sz w:val="24"/>
          <w:szCs w:val="24"/>
        </w:rPr>
        <w:t xml:space="preserve">AND </w:t>
      </w:r>
      <w:r w:rsidRPr="00EC5680">
        <w:rPr>
          <w:rFonts w:ascii="Verdana" w:hAnsi="Verdana"/>
          <w:sz w:val="24"/>
          <w:szCs w:val="24"/>
        </w:rPr>
        <w:t>ASSESSMENTS</w:t>
      </w:r>
      <w:bookmarkEnd w:id="121"/>
      <w:bookmarkEnd w:id="122"/>
      <w:bookmarkEnd w:id="123"/>
      <w:bookmarkEnd w:id="124"/>
      <w:bookmarkEnd w:id="125"/>
      <w:bookmarkEnd w:id="126"/>
      <w:bookmarkEnd w:id="127"/>
      <w:bookmarkEnd w:id="128"/>
    </w:p>
    <w:p w14:paraId="42DBAEBB" w14:textId="1C86C1D2" w:rsidR="00D852A8" w:rsidRDefault="00D852A8" w:rsidP="00B85AF9">
      <w:pPr>
        <w:pStyle w:val="Heading2"/>
        <w:numPr>
          <w:ilvl w:val="0"/>
          <w:numId w:val="14"/>
        </w:numPr>
        <w:spacing w:after="0"/>
        <w:rPr>
          <w:rFonts w:ascii="Verdana" w:hAnsi="Verdana"/>
          <w:sz w:val="22"/>
          <w:szCs w:val="22"/>
        </w:rPr>
      </w:pPr>
      <w:bookmarkStart w:id="129" w:name="_Toc373484927"/>
      <w:bookmarkStart w:id="130" w:name="_Toc373485094"/>
      <w:bookmarkStart w:id="131" w:name="_Toc373485147"/>
      <w:bookmarkStart w:id="132" w:name="_Toc373485311"/>
      <w:bookmarkStart w:id="133" w:name="_Toc373485512"/>
      <w:bookmarkStart w:id="134" w:name="_Toc373485557"/>
      <w:r w:rsidRPr="00F43F7D">
        <w:rPr>
          <w:rFonts w:ascii="Verdana" w:hAnsi="Verdana"/>
          <w:sz w:val="22"/>
          <w:szCs w:val="22"/>
        </w:rPr>
        <w:t>Initiation Fee</w:t>
      </w:r>
      <w:bookmarkEnd w:id="129"/>
      <w:bookmarkEnd w:id="130"/>
      <w:bookmarkEnd w:id="131"/>
      <w:bookmarkEnd w:id="132"/>
      <w:bookmarkEnd w:id="133"/>
      <w:bookmarkEnd w:id="134"/>
    </w:p>
    <w:p w14:paraId="78C665C2" w14:textId="77777777" w:rsidR="00EC5680" w:rsidRPr="009E56A4" w:rsidRDefault="00EC5680" w:rsidP="00A4436E">
      <w:pPr>
        <w:spacing w:line="240" w:lineRule="auto"/>
        <w:rPr>
          <w:rFonts w:ascii="Verdana" w:hAnsi="Verdana"/>
          <w:sz w:val="22"/>
          <w:szCs w:val="22"/>
        </w:rPr>
      </w:pPr>
    </w:p>
    <w:p w14:paraId="00CB16D3" w14:textId="77777777" w:rsidR="00D852A8" w:rsidRPr="00F43F7D" w:rsidRDefault="004A4A2C" w:rsidP="00B43E1D">
      <w:pPr>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Each application for membership in the Local shall be directed to the Secretary-Treasurer and shall be accompanied by an initiation fee of one (1) dollar which shall be in addition to monthly dues. The Secretary-Treasurer shall issue a receipt. If the application is rejected the fee shall be returned.</w:t>
      </w:r>
    </w:p>
    <w:p w14:paraId="0A375CCB" w14:textId="0ED6F22E" w:rsidR="00D852A8" w:rsidRDefault="00D852A8" w:rsidP="006239EC">
      <w:pPr>
        <w:pStyle w:val="ListParagraph"/>
        <w:rPr>
          <w:rFonts w:ascii="Verdana" w:hAnsi="Verdana"/>
          <w:szCs w:val="20"/>
        </w:rPr>
      </w:pPr>
      <w:r w:rsidRPr="009E56A4">
        <w:rPr>
          <w:rFonts w:ascii="Verdana" w:hAnsi="Verdana"/>
          <w:szCs w:val="20"/>
        </w:rPr>
        <w:t>(Articles B.4.1 &amp; B.</w:t>
      </w:r>
      <w:r w:rsidR="006963AC" w:rsidRPr="009E56A4">
        <w:rPr>
          <w:rFonts w:ascii="Verdana" w:hAnsi="Verdana"/>
          <w:szCs w:val="20"/>
        </w:rPr>
        <w:t>8</w:t>
      </w:r>
      <w:r w:rsidRPr="009E56A4">
        <w:rPr>
          <w:rFonts w:ascii="Verdana" w:hAnsi="Verdana"/>
          <w:szCs w:val="20"/>
        </w:rPr>
        <w:t>.2)</w:t>
      </w:r>
    </w:p>
    <w:p w14:paraId="08EF9DCF" w14:textId="15FE01A1" w:rsidR="00D852A8" w:rsidRDefault="00D852A8" w:rsidP="00B85AF9">
      <w:pPr>
        <w:pStyle w:val="Heading2"/>
        <w:numPr>
          <w:ilvl w:val="0"/>
          <w:numId w:val="14"/>
        </w:numPr>
        <w:rPr>
          <w:rFonts w:ascii="Verdana" w:hAnsi="Verdana"/>
          <w:sz w:val="22"/>
          <w:szCs w:val="22"/>
        </w:rPr>
      </w:pPr>
      <w:bookmarkStart w:id="135" w:name="_Toc373484928"/>
      <w:bookmarkStart w:id="136" w:name="_Toc373485095"/>
      <w:bookmarkStart w:id="137" w:name="_Toc373485148"/>
      <w:bookmarkStart w:id="138" w:name="_Toc373485312"/>
      <w:bookmarkStart w:id="139" w:name="_Toc373485513"/>
      <w:bookmarkStart w:id="140" w:name="_Toc373485558"/>
      <w:r w:rsidRPr="00F43F7D">
        <w:rPr>
          <w:rFonts w:ascii="Verdana" w:hAnsi="Verdana"/>
          <w:sz w:val="22"/>
          <w:szCs w:val="22"/>
        </w:rPr>
        <w:t>Re</w:t>
      </w:r>
      <w:r w:rsidR="0037119A" w:rsidRPr="00F43F7D">
        <w:rPr>
          <w:rFonts w:ascii="Verdana" w:hAnsi="Verdana"/>
          <w:sz w:val="22"/>
          <w:szCs w:val="22"/>
        </w:rPr>
        <w:t>-</w:t>
      </w:r>
      <w:r w:rsidRPr="00F43F7D">
        <w:rPr>
          <w:rFonts w:ascii="Verdana" w:hAnsi="Verdana"/>
          <w:sz w:val="22"/>
          <w:szCs w:val="22"/>
        </w:rPr>
        <w:t>admittance Fee</w:t>
      </w:r>
      <w:bookmarkEnd w:id="135"/>
      <w:bookmarkEnd w:id="136"/>
      <w:bookmarkEnd w:id="137"/>
      <w:bookmarkEnd w:id="138"/>
      <w:bookmarkEnd w:id="139"/>
      <w:bookmarkEnd w:id="140"/>
    </w:p>
    <w:p w14:paraId="5FEA7686" w14:textId="77777777" w:rsidR="00EC5680" w:rsidRPr="009E56A4" w:rsidRDefault="00EC5680" w:rsidP="009E56A4">
      <w:pPr>
        <w:spacing w:line="240" w:lineRule="auto"/>
        <w:rPr>
          <w:rFonts w:ascii="Verdana" w:hAnsi="Verdana"/>
          <w:sz w:val="22"/>
          <w:szCs w:val="22"/>
        </w:rPr>
      </w:pPr>
    </w:p>
    <w:p w14:paraId="6B85C6CE" w14:textId="1AE31DE1" w:rsidR="00D852A8" w:rsidRPr="00F43F7D" w:rsidRDefault="004A4A2C" w:rsidP="00B43E1D">
      <w:pPr>
        <w:rPr>
          <w:rFonts w:ascii="Verdana" w:hAnsi="Verdana"/>
          <w:b/>
          <w:sz w:val="22"/>
          <w:szCs w:val="22"/>
        </w:rPr>
      </w:pPr>
      <w:r w:rsidRPr="00F43F7D">
        <w:rPr>
          <w:rFonts w:ascii="Verdana" w:hAnsi="Verdana"/>
          <w:sz w:val="22"/>
          <w:szCs w:val="22"/>
        </w:rPr>
        <w:tab/>
      </w:r>
      <w:r w:rsidR="00D852A8" w:rsidRPr="00F43F7D">
        <w:rPr>
          <w:rFonts w:ascii="Verdana" w:hAnsi="Verdana"/>
          <w:sz w:val="22"/>
          <w:szCs w:val="22"/>
        </w:rPr>
        <w:t>The re</w:t>
      </w:r>
      <w:r w:rsidR="003F14A7" w:rsidRPr="00F43F7D">
        <w:rPr>
          <w:rFonts w:ascii="Verdana" w:hAnsi="Verdana"/>
          <w:sz w:val="22"/>
          <w:szCs w:val="22"/>
        </w:rPr>
        <w:t>-</w:t>
      </w:r>
      <w:r w:rsidR="00D852A8" w:rsidRPr="00F43F7D">
        <w:rPr>
          <w:rFonts w:ascii="Verdana" w:hAnsi="Verdana"/>
          <w:sz w:val="22"/>
          <w:szCs w:val="22"/>
        </w:rPr>
        <w:t>admittance fee shall be one (1) dollar.</w:t>
      </w:r>
      <w:r w:rsidR="00B5229E" w:rsidRPr="00F43F7D">
        <w:rPr>
          <w:rFonts w:ascii="Verdana" w:hAnsi="Verdana"/>
          <w:sz w:val="22"/>
          <w:szCs w:val="22"/>
        </w:rPr>
        <w:t xml:space="preserve"> </w:t>
      </w:r>
      <w:r w:rsidR="009E56A4">
        <w:rPr>
          <w:rFonts w:ascii="Verdana" w:hAnsi="Verdana"/>
          <w:sz w:val="22"/>
          <w:szCs w:val="22"/>
        </w:rPr>
        <w:t>A r</w:t>
      </w:r>
      <w:r w:rsidR="00B5229E" w:rsidRPr="00F43F7D">
        <w:rPr>
          <w:rFonts w:ascii="Verdana" w:hAnsi="Verdana"/>
          <w:sz w:val="22"/>
          <w:szCs w:val="22"/>
        </w:rPr>
        <w:t xml:space="preserve">eceipt will be given to </w:t>
      </w:r>
      <w:r w:rsidR="009E56A4">
        <w:rPr>
          <w:rFonts w:ascii="Verdana" w:hAnsi="Verdana"/>
          <w:sz w:val="22"/>
          <w:szCs w:val="22"/>
        </w:rPr>
        <w:t xml:space="preserve">the </w:t>
      </w:r>
      <w:r w:rsidR="00B5229E" w:rsidRPr="00F43F7D">
        <w:rPr>
          <w:rFonts w:ascii="Verdana" w:hAnsi="Verdana"/>
          <w:sz w:val="22"/>
          <w:szCs w:val="22"/>
        </w:rPr>
        <w:t>member and</w:t>
      </w:r>
      <w:r w:rsidR="009E56A4">
        <w:rPr>
          <w:rFonts w:ascii="Verdana" w:hAnsi="Verdana"/>
          <w:sz w:val="22"/>
          <w:szCs w:val="22"/>
        </w:rPr>
        <w:t xml:space="preserve"> a</w:t>
      </w:r>
      <w:r w:rsidR="00B5229E" w:rsidRPr="00F43F7D">
        <w:rPr>
          <w:rFonts w:ascii="Verdana" w:hAnsi="Verdana"/>
          <w:sz w:val="22"/>
          <w:szCs w:val="22"/>
        </w:rPr>
        <w:t xml:space="preserve"> copy retained for our records.</w:t>
      </w:r>
    </w:p>
    <w:p w14:paraId="0628C2AA" w14:textId="77777777" w:rsidR="00D852A8" w:rsidRPr="009E56A4" w:rsidRDefault="006963AC" w:rsidP="006239EC">
      <w:pPr>
        <w:pStyle w:val="ListParagraph"/>
        <w:rPr>
          <w:rFonts w:ascii="Verdana" w:hAnsi="Verdana"/>
          <w:szCs w:val="20"/>
        </w:rPr>
      </w:pPr>
      <w:r w:rsidRPr="009E56A4">
        <w:rPr>
          <w:rFonts w:ascii="Verdana" w:hAnsi="Verdana"/>
          <w:szCs w:val="20"/>
        </w:rPr>
        <w:t>(Articles B.4.1</w:t>
      </w:r>
      <w:r w:rsidR="00D852A8" w:rsidRPr="009E56A4">
        <w:rPr>
          <w:rFonts w:ascii="Verdana" w:hAnsi="Verdana"/>
          <w:szCs w:val="20"/>
        </w:rPr>
        <w:t>)</w:t>
      </w:r>
    </w:p>
    <w:p w14:paraId="64C0AC54" w14:textId="40D1E5D8" w:rsidR="00D852A8" w:rsidRDefault="00D852A8" w:rsidP="00B85AF9">
      <w:pPr>
        <w:pStyle w:val="Heading2"/>
        <w:numPr>
          <w:ilvl w:val="0"/>
          <w:numId w:val="14"/>
        </w:numPr>
        <w:rPr>
          <w:rFonts w:ascii="Verdana" w:hAnsi="Verdana"/>
          <w:sz w:val="22"/>
          <w:szCs w:val="22"/>
        </w:rPr>
      </w:pPr>
      <w:bookmarkStart w:id="141" w:name="_Toc373484929"/>
      <w:bookmarkStart w:id="142" w:name="_Toc373485096"/>
      <w:bookmarkStart w:id="143" w:name="_Toc373485149"/>
      <w:bookmarkStart w:id="144" w:name="_Toc373485313"/>
      <w:bookmarkStart w:id="145" w:name="_Toc373485514"/>
      <w:bookmarkStart w:id="146" w:name="_Toc373485559"/>
      <w:r w:rsidRPr="00F43F7D">
        <w:rPr>
          <w:rFonts w:ascii="Verdana" w:hAnsi="Verdana"/>
          <w:sz w:val="22"/>
          <w:szCs w:val="22"/>
        </w:rPr>
        <w:t>Monthly Dues</w:t>
      </w:r>
      <w:bookmarkEnd w:id="141"/>
      <w:bookmarkEnd w:id="142"/>
      <w:bookmarkEnd w:id="143"/>
      <w:bookmarkEnd w:id="144"/>
      <w:bookmarkEnd w:id="145"/>
      <w:bookmarkEnd w:id="146"/>
    </w:p>
    <w:p w14:paraId="4F6B7047" w14:textId="77777777" w:rsidR="00EC5680" w:rsidRPr="0025104B" w:rsidRDefault="00EC5680" w:rsidP="00764A4E">
      <w:pPr>
        <w:spacing w:line="240" w:lineRule="auto"/>
        <w:rPr>
          <w:rFonts w:ascii="Verdana" w:hAnsi="Verdana"/>
          <w:sz w:val="22"/>
          <w:szCs w:val="22"/>
        </w:rPr>
      </w:pPr>
    </w:p>
    <w:p w14:paraId="4E9FF1AD" w14:textId="38A2EEDA" w:rsidR="00D852A8" w:rsidRPr="00F43F7D" w:rsidRDefault="004A4A2C" w:rsidP="00197DEF">
      <w:pPr>
        <w:spacing w:line="240" w:lineRule="auto"/>
        <w:rPr>
          <w:rFonts w:ascii="Verdana" w:hAnsi="Verdana"/>
          <w:b/>
          <w:sz w:val="22"/>
          <w:szCs w:val="22"/>
        </w:rPr>
      </w:pPr>
      <w:r w:rsidRPr="00F43F7D">
        <w:rPr>
          <w:rFonts w:ascii="Verdana" w:hAnsi="Verdana"/>
          <w:sz w:val="22"/>
          <w:szCs w:val="22"/>
        </w:rPr>
        <w:tab/>
      </w:r>
      <w:r w:rsidR="00D852A8" w:rsidRPr="00F43F7D">
        <w:rPr>
          <w:rFonts w:ascii="Verdana" w:hAnsi="Verdana"/>
          <w:sz w:val="22"/>
          <w:szCs w:val="22"/>
        </w:rPr>
        <w:t xml:space="preserve">The monthly dues shall be </w:t>
      </w:r>
      <w:r w:rsidR="00FE495F">
        <w:rPr>
          <w:rFonts w:ascii="Verdana" w:hAnsi="Verdana"/>
          <w:sz w:val="22"/>
          <w:szCs w:val="22"/>
        </w:rPr>
        <w:t>one</w:t>
      </w:r>
      <w:r w:rsidR="00EC5680">
        <w:rPr>
          <w:rFonts w:ascii="Verdana" w:hAnsi="Verdana"/>
          <w:sz w:val="22"/>
          <w:szCs w:val="22"/>
        </w:rPr>
        <w:t xml:space="preserve"> </w:t>
      </w:r>
      <w:r w:rsidR="00D852A8" w:rsidRPr="00F43F7D">
        <w:rPr>
          <w:rFonts w:ascii="Verdana" w:hAnsi="Verdana"/>
          <w:sz w:val="22"/>
          <w:szCs w:val="22"/>
        </w:rPr>
        <w:t>(</w:t>
      </w:r>
      <w:r w:rsidR="00FE495F">
        <w:rPr>
          <w:rFonts w:ascii="Verdana" w:hAnsi="Verdana"/>
          <w:sz w:val="22"/>
          <w:szCs w:val="22"/>
        </w:rPr>
        <w:t>1</w:t>
      </w:r>
      <w:r w:rsidR="00D852A8" w:rsidRPr="00F43F7D">
        <w:rPr>
          <w:rFonts w:ascii="Verdana" w:hAnsi="Verdana"/>
          <w:sz w:val="22"/>
          <w:szCs w:val="22"/>
        </w:rPr>
        <w:t xml:space="preserve">) percent over what CUPE National </w:t>
      </w:r>
      <w:r w:rsidR="003F14A7" w:rsidRPr="0025104B">
        <w:rPr>
          <w:rFonts w:ascii="Verdana" w:hAnsi="Verdana"/>
          <w:bCs/>
          <w:sz w:val="22"/>
          <w:szCs w:val="22"/>
        </w:rPr>
        <w:t xml:space="preserve">and Ontario (combined) </w:t>
      </w:r>
      <w:r w:rsidR="00D852A8" w:rsidRPr="0025104B">
        <w:rPr>
          <w:rFonts w:ascii="Verdana" w:hAnsi="Verdana"/>
          <w:bCs/>
          <w:sz w:val="22"/>
          <w:szCs w:val="22"/>
        </w:rPr>
        <w:t>charges</w:t>
      </w:r>
      <w:r w:rsidR="00D852A8" w:rsidRPr="00F43F7D">
        <w:rPr>
          <w:rFonts w:ascii="Verdana" w:hAnsi="Verdana"/>
          <w:sz w:val="22"/>
          <w:szCs w:val="22"/>
        </w:rPr>
        <w:t xml:space="preserve"> for per capita tax and any additional levy’s, of gross pay.</w:t>
      </w:r>
    </w:p>
    <w:p w14:paraId="6907478C" w14:textId="77777777" w:rsidR="00D852A8" w:rsidRPr="0025104B" w:rsidRDefault="00D852A8" w:rsidP="006239EC">
      <w:pPr>
        <w:pStyle w:val="ListParagraph"/>
        <w:rPr>
          <w:rFonts w:ascii="Verdana" w:hAnsi="Verdana"/>
          <w:szCs w:val="20"/>
        </w:rPr>
      </w:pPr>
      <w:r w:rsidRPr="0025104B">
        <w:rPr>
          <w:rFonts w:ascii="Verdana" w:hAnsi="Verdana"/>
          <w:szCs w:val="20"/>
        </w:rPr>
        <w:t>(Article B.4.3)</w:t>
      </w:r>
    </w:p>
    <w:p w14:paraId="5750AD8F" w14:textId="77777777" w:rsidR="00D852A8" w:rsidRPr="00F43F7D" w:rsidRDefault="00D852A8" w:rsidP="00B43E1D">
      <w:pPr>
        <w:rPr>
          <w:rFonts w:ascii="Verdana" w:hAnsi="Verdana"/>
          <w:sz w:val="22"/>
          <w:szCs w:val="22"/>
        </w:rPr>
      </w:pPr>
    </w:p>
    <w:p w14:paraId="4D1F2FC6" w14:textId="77777777" w:rsidR="00D852A8" w:rsidRPr="00F43F7D" w:rsidRDefault="004A4A2C" w:rsidP="00B43E1D">
      <w:pPr>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Changes in the levels of the Initiation Fee, the Re</w:t>
      </w:r>
      <w:r w:rsidR="003F14A7" w:rsidRPr="00F43F7D">
        <w:rPr>
          <w:rFonts w:ascii="Verdana" w:hAnsi="Verdana"/>
          <w:sz w:val="22"/>
          <w:szCs w:val="22"/>
        </w:rPr>
        <w:t>-</w:t>
      </w:r>
      <w:r w:rsidR="00D852A8" w:rsidRPr="00F43F7D">
        <w:rPr>
          <w:rFonts w:ascii="Verdana" w:hAnsi="Verdana"/>
          <w:sz w:val="22"/>
          <w:szCs w:val="22"/>
        </w:rPr>
        <w:t xml:space="preserve">admittance Fee, or the Monthly Dues can be </w:t>
      </w:r>
      <w:r w:rsidR="00256EC4" w:rsidRPr="00F43F7D">
        <w:rPr>
          <w:rFonts w:ascii="Verdana" w:hAnsi="Verdana"/>
          <w:sz w:val="22"/>
          <w:szCs w:val="22"/>
        </w:rPr>
        <w:t>a</w:t>
      </w:r>
      <w:r w:rsidR="00D852A8" w:rsidRPr="00F43F7D">
        <w:rPr>
          <w:rFonts w:ascii="Verdana" w:hAnsi="Verdana"/>
          <w:sz w:val="22"/>
          <w:szCs w:val="22"/>
        </w:rPr>
        <w:t>ffected only by the following procedure for amendment of the By-Laws (See Section 16), with the additional provision that the vote must be by secret ballot.</w:t>
      </w:r>
    </w:p>
    <w:p w14:paraId="40789D31" w14:textId="08DE96CB" w:rsidR="00D852A8" w:rsidRPr="00197DEF" w:rsidRDefault="00D852A8" w:rsidP="006239EC">
      <w:pPr>
        <w:pStyle w:val="ListParagraph"/>
        <w:rPr>
          <w:rFonts w:ascii="Verdana" w:hAnsi="Verdana"/>
          <w:szCs w:val="20"/>
        </w:rPr>
      </w:pPr>
      <w:r w:rsidRPr="00197DEF">
        <w:rPr>
          <w:rFonts w:ascii="Verdana" w:hAnsi="Verdana"/>
          <w:szCs w:val="20"/>
        </w:rPr>
        <w:t>(Articl</w:t>
      </w:r>
      <w:r w:rsidR="00BC5363" w:rsidRPr="00197DEF">
        <w:rPr>
          <w:rFonts w:ascii="Verdana" w:hAnsi="Verdana"/>
          <w:szCs w:val="20"/>
        </w:rPr>
        <w:t>e</w:t>
      </w:r>
      <w:r w:rsidRPr="00197DEF">
        <w:rPr>
          <w:rFonts w:ascii="Verdana" w:hAnsi="Verdana"/>
          <w:szCs w:val="20"/>
        </w:rPr>
        <w:t xml:space="preserve"> B.4.3)</w:t>
      </w:r>
    </w:p>
    <w:p w14:paraId="6E33279B" w14:textId="77777777" w:rsidR="00D852A8" w:rsidRPr="00F43F7D" w:rsidRDefault="00D852A8" w:rsidP="00B43E1D">
      <w:pPr>
        <w:rPr>
          <w:rFonts w:ascii="Verdana" w:hAnsi="Verdana"/>
          <w:sz w:val="22"/>
          <w:szCs w:val="22"/>
        </w:rPr>
      </w:pPr>
    </w:p>
    <w:p w14:paraId="3B835819" w14:textId="5667115A" w:rsidR="00D852A8" w:rsidRPr="00F43F7D" w:rsidRDefault="004A4A2C" w:rsidP="00B43E1D">
      <w:pPr>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 xml:space="preserve">Notwithstanding the above provisions, if the CUPE Convention raises minimum fees and/or dues above the </w:t>
      </w:r>
      <w:r w:rsidR="00BC349E">
        <w:rPr>
          <w:rFonts w:ascii="Verdana" w:hAnsi="Verdana"/>
          <w:sz w:val="22"/>
          <w:szCs w:val="22"/>
        </w:rPr>
        <w:t>l</w:t>
      </w:r>
      <w:r w:rsidR="00D852A8" w:rsidRPr="00F43F7D">
        <w:rPr>
          <w:rFonts w:ascii="Verdana" w:hAnsi="Verdana"/>
          <w:sz w:val="22"/>
          <w:szCs w:val="22"/>
        </w:rPr>
        <w:t xml:space="preserve">evel herein </w:t>
      </w:r>
      <w:r w:rsidR="00A57BB2" w:rsidRPr="00F43F7D">
        <w:rPr>
          <w:rFonts w:ascii="Verdana" w:hAnsi="Verdana"/>
          <w:sz w:val="22"/>
          <w:szCs w:val="22"/>
        </w:rPr>
        <w:t>established</w:t>
      </w:r>
      <w:r w:rsidR="00BC349E">
        <w:rPr>
          <w:rFonts w:ascii="Verdana" w:hAnsi="Verdana"/>
          <w:sz w:val="22"/>
          <w:szCs w:val="22"/>
        </w:rPr>
        <w:t>,</w:t>
      </w:r>
      <w:r w:rsidR="00D852A8" w:rsidRPr="00F43F7D">
        <w:rPr>
          <w:rFonts w:ascii="Verdana" w:hAnsi="Verdana"/>
          <w:sz w:val="22"/>
          <w:szCs w:val="22"/>
        </w:rPr>
        <w:t xml:space="preserve"> these By-Laws will be deemed to have been automatically amended to conform to the new CUPE minimum.</w:t>
      </w:r>
    </w:p>
    <w:p w14:paraId="38D79B69" w14:textId="77777777" w:rsidR="00D852A8" w:rsidRPr="00F43F7D" w:rsidRDefault="00D852A8" w:rsidP="00B43E1D">
      <w:pPr>
        <w:rPr>
          <w:rFonts w:ascii="Verdana" w:hAnsi="Verdana"/>
          <w:sz w:val="22"/>
          <w:szCs w:val="22"/>
        </w:rPr>
      </w:pPr>
    </w:p>
    <w:p w14:paraId="4271ED4D" w14:textId="77777777" w:rsidR="00D852A8" w:rsidRPr="00F43F7D" w:rsidRDefault="004A4A2C" w:rsidP="00B43E1D">
      <w:pPr>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Special assessments may be levied in accordance with Article B.4.2 of the CUPE Constitution.</w:t>
      </w:r>
    </w:p>
    <w:p w14:paraId="17165B08" w14:textId="67BF2157" w:rsidR="00D852A8" w:rsidRDefault="00D852A8" w:rsidP="003E05E8">
      <w:pPr>
        <w:pStyle w:val="Heading2"/>
        <w:numPr>
          <w:ilvl w:val="0"/>
          <w:numId w:val="14"/>
        </w:numPr>
        <w:spacing w:line="240" w:lineRule="auto"/>
        <w:rPr>
          <w:rFonts w:ascii="Verdana" w:hAnsi="Verdana"/>
          <w:sz w:val="22"/>
          <w:szCs w:val="22"/>
        </w:rPr>
      </w:pPr>
      <w:bookmarkStart w:id="147" w:name="_Toc373484930"/>
      <w:bookmarkStart w:id="148" w:name="_Toc373485097"/>
      <w:bookmarkStart w:id="149" w:name="_Toc373485150"/>
      <w:bookmarkStart w:id="150" w:name="_Toc373485314"/>
      <w:bookmarkStart w:id="151" w:name="_Toc373485515"/>
      <w:bookmarkStart w:id="152" w:name="_Toc373485560"/>
      <w:r w:rsidRPr="00F43F7D">
        <w:rPr>
          <w:rFonts w:ascii="Verdana" w:hAnsi="Verdana"/>
          <w:sz w:val="22"/>
          <w:szCs w:val="22"/>
        </w:rPr>
        <w:t>Affiliation</w:t>
      </w:r>
      <w:bookmarkEnd w:id="147"/>
      <w:bookmarkEnd w:id="148"/>
      <w:bookmarkEnd w:id="149"/>
      <w:bookmarkEnd w:id="150"/>
      <w:bookmarkEnd w:id="151"/>
      <w:bookmarkEnd w:id="152"/>
    </w:p>
    <w:p w14:paraId="2A6F06BC" w14:textId="77777777" w:rsidR="00EC5680" w:rsidRPr="003E05E8" w:rsidRDefault="00EC5680" w:rsidP="003E05E8">
      <w:pPr>
        <w:spacing w:line="240" w:lineRule="auto"/>
        <w:rPr>
          <w:rFonts w:ascii="Verdana" w:hAnsi="Verdana"/>
          <w:sz w:val="22"/>
          <w:szCs w:val="22"/>
        </w:rPr>
      </w:pPr>
    </w:p>
    <w:p w14:paraId="4FAF0664" w14:textId="77777777" w:rsidR="00D852A8" w:rsidRPr="00F43F7D" w:rsidRDefault="004A4A2C" w:rsidP="003E05E8">
      <w:pPr>
        <w:spacing w:line="240" w:lineRule="auto"/>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The local union shall be affiliated with and pay per capita or dues to the following organizations:</w:t>
      </w:r>
    </w:p>
    <w:p w14:paraId="089504EC" w14:textId="77777777" w:rsidR="00A57BB2" w:rsidRPr="00F43F7D" w:rsidRDefault="00A57BB2" w:rsidP="00B43E1D">
      <w:pPr>
        <w:rPr>
          <w:rFonts w:ascii="Verdana" w:hAnsi="Verdana"/>
          <w:sz w:val="22"/>
          <w:szCs w:val="22"/>
        </w:rPr>
      </w:pPr>
      <w:r w:rsidRPr="00F43F7D">
        <w:rPr>
          <w:rFonts w:ascii="Verdana" w:hAnsi="Verdana"/>
          <w:sz w:val="22"/>
          <w:szCs w:val="22"/>
        </w:rPr>
        <w:tab/>
      </w:r>
    </w:p>
    <w:p w14:paraId="57EA7600" w14:textId="77777777" w:rsidR="00D852A8" w:rsidRPr="00F43F7D" w:rsidRDefault="00D852A8" w:rsidP="00B85AF9">
      <w:pPr>
        <w:numPr>
          <w:ilvl w:val="0"/>
          <w:numId w:val="15"/>
        </w:numPr>
        <w:rPr>
          <w:rFonts w:ascii="Verdana" w:hAnsi="Verdana"/>
          <w:sz w:val="22"/>
          <w:szCs w:val="22"/>
        </w:rPr>
      </w:pPr>
      <w:r w:rsidRPr="00F43F7D">
        <w:rPr>
          <w:rFonts w:ascii="Verdana" w:hAnsi="Verdana"/>
          <w:sz w:val="22"/>
          <w:szCs w:val="22"/>
        </w:rPr>
        <w:t>The Ontario Division of the Canadian Union of Public Employees</w:t>
      </w:r>
    </w:p>
    <w:p w14:paraId="58BDB48A" w14:textId="77777777" w:rsidR="00D852A8" w:rsidRPr="00F43F7D" w:rsidRDefault="00D852A8" w:rsidP="00B85AF9">
      <w:pPr>
        <w:numPr>
          <w:ilvl w:val="0"/>
          <w:numId w:val="15"/>
        </w:numPr>
        <w:rPr>
          <w:rFonts w:ascii="Verdana" w:hAnsi="Verdana"/>
          <w:sz w:val="22"/>
          <w:szCs w:val="22"/>
        </w:rPr>
      </w:pPr>
      <w:r w:rsidRPr="00F43F7D">
        <w:rPr>
          <w:rFonts w:ascii="Verdana" w:hAnsi="Verdana"/>
          <w:sz w:val="22"/>
          <w:szCs w:val="22"/>
        </w:rPr>
        <w:t>The Social Services Workers Convention Committee</w:t>
      </w:r>
    </w:p>
    <w:p w14:paraId="00C40A79" w14:textId="77777777" w:rsidR="00D852A8" w:rsidRPr="00F43F7D" w:rsidRDefault="00D852A8" w:rsidP="00B85AF9">
      <w:pPr>
        <w:numPr>
          <w:ilvl w:val="0"/>
          <w:numId w:val="15"/>
        </w:numPr>
        <w:rPr>
          <w:rFonts w:ascii="Verdana" w:hAnsi="Verdana"/>
          <w:sz w:val="22"/>
          <w:szCs w:val="22"/>
        </w:rPr>
      </w:pPr>
      <w:r w:rsidRPr="00F43F7D">
        <w:rPr>
          <w:rFonts w:ascii="Verdana" w:hAnsi="Verdana"/>
          <w:sz w:val="22"/>
          <w:szCs w:val="22"/>
        </w:rPr>
        <w:t>CUPE District Council</w:t>
      </w:r>
    </w:p>
    <w:p w14:paraId="7BD26C7D" w14:textId="77777777" w:rsidR="001827AC" w:rsidRPr="00F43F7D" w:rsidRDefault="001827AC" w:rsidP="00B85AF9">
      <w:pPr>
        <w:numPr>
          <w:ilvl w:val="0"/>
          <w:numId w:val="15"/>
        </w:numPr>
        <w:rPr>
          <w:rFonts w:ascii="Verdana" w:hAnsi="Verdana"/>
          <w:sz w:val="22"/>
          <w:szCs w:val="22"/>
        </w:rPr>
      </w:pPr>
      <w:r w:rsidRPr="00F43F7D">
        <w:rPr>
          <w:rFonts w:ascii="Verdana" w:hAnsi="Verdana"/>
          <w:sz w:val="22"/>
          <w:szCs w:val="22"/>
        </w:rPr>
        <w:t>Guelph District Labour Council</w:t>
      </w:r>
    </w:p>
    <w:p w14:paraId="529901E1" w14:textId="2E19E5F4" w:rsidR="00D852A8" w:rsidRPr="00EC5680" w:rsidRDefault="00D852A8" w:rsidP="00510475">
      <w:pPr>
        <w:pStyle w:val="Heading1"/>
        <w:rPr>
          <w:rFonts w:ascii="Verdana" w:hAnsi="Verdana"/>
          <w:sz w:val="24"/>
          <w:szCs w:val="24"/>
        </w:rPr>
      </w:pPr>
      <w:bookmarkStart w:id="153" w:name="_Toc188116356"/>
      <w:bookmarkStart w:id="154" w:name="_Toc373484931"/>
      <w:bookmarkStart w:id="155" w:name="_Toc373485098"/>
      <w:bookmarkStart w:id="156" w:name="_Toc373485151"/>
      <w:bookmarkStart w:id="157" w:name="_Toc373485315"/>
      <w:bookmarkStart w:id="158" w:name="_Toc373485516"/>
      <w:bookmarkStart w:id="159" w:name="_Toc373485561"/>
      <w:bookmarkStart w:id="160" w:name="_Toc519422422"/>
      <w:r w:rsidRPr="00EC5680">
        <w:rPr>
          <w:rFonts w:ascii="Verdana" w:hAnsi="Verdana"/>
          <w:sz w:val="24"/>
          <w:szCs w:val="24"/>
        </w:rPr>
        <w:t xml:space="preserve">SECTION 11 - NON-PAYMENT OF DUES </w:t>
      </w:r>
      <w:r w:rsidR="00B85AF9">
        <w:rPr>
          <w:rFonts w:ascii="Verdana" w:hAnsi="Verdana"/>
          <w:sz w:val="24"/>
          <w:szCs w:val="24"/>
        </w:rPr>
        <w:t>AND</w:t>
      </w:r>
      <w:r w:rsidRPr="00EC5680">
        <w:rPr>
          <w:rFonts w:ascii="Verdana" w:hAnsi="Verdana"/>
          <w:sz w:val="24"/>
          <w:szCs w:val="24"/>
        </w:rPr>
        <w:t xml:space="preserve"> ASSESSMENTS</w:t>
      </w:r>
      <w:bookmarkEnd w:id="153"/>
      <w:bookmarkEnd w:id="154"/>
      <w:bookmarkEnd w:id="155"/>
      <w:bookmarkEnd w:id="156"/>
      <w:bookmarkEnd w:id="157"/>
      <w:bookmarkEnd w:id="158"/>
      <w:bookmarkEnd w:id="159"/>
      <w:bookmarkEnd w:id="160"/>
    </w:p>
    <w:p w14:paraId="52E9ED87" w14:textId="77777777" w:rsidR="00D852A8" w:rsidRPr="00F43F7D" w:rsidRDefault="00D852A8" w:rsidP="00EC5680">
      <w:pPr>
        <w:tabs>
          <w:tab w:val="clear" w:pos="454"/>
          <w:tab w:val="left" w:pos="0"/>
        </w:tabs>
        <w:ind w:left="0" w:firstLine="0"/>
        <w:rPr>
          <w:rFonts w:ascii="Verdana" w:hAnsi="Verdana"/>
          <w:sz w:val="22"/>
          <w:szCs w:val="22"/>
        </w:rPr>
      </w:pPr>
      <w:r w:rsidRPr="00F43F7D">
        <w:rPr>
          <w:rFonts w:ascii="Verdana" w:hAnsi="Verdana"/>
          <w:sz w:val="22"/>
          <w:szCs w:val="22"/>
        </w:rPr>
        <w:t xml:space="preserve">Any member in arrears for a period of three (3) months or more shall </w:t>
      </w:r>
      <w:r w:rsidR="007248B8" w:rsidRPr="00F43F7D">
        <w:rPr>
          <w:rFonts w:ascii="Verdana" w:hAnsi="Verdana"/>
          <w:sz w:val="22"/>
          <w:szCs w:val="22"/>
        </w:rPr>
        <w:t xml:space="preserve">be automatically suspended and </w:t>
      </w:r>
      <w:r w:rsidRPr="00F43F7D">
        <w:rPr>
          <w:rFonts w:ascii="Verdana" w:hAnsi="Verdana"/>
          <w:sz w:val="22"/>
          <w:szCs w:val="22"/>
        </w:rPr>
        <w:t>their suspension shall be reported to the Executive Board by the Secretary-Treasurer. The Executive Board shall report to the next membership meeting with a recommendation. Any member under suspension wishing to be reinstated shall, upon application, pay the re</w:t>
      </w:r>
      <w:r w:rsidR="00256EC4" w:rsidRPr="00F43F7D">
        <w:rPr>
          <w:rFonts w:ascii="Verdana" w:hAnsi="Verdana"/>
          <w:sz w:val="22"/>
          <w:szCs w:val="22"/>
        </w:rPr>
        <w:t>-</w:t>
      </w:r>
      <w:r w:rsidRPr="00F43F7D">
        <w:rPr>
          <w:rFonts w:ascii="Verdana" w:hAnsi="Verdana"/>
          <w:sz w:val="22"/>
          <w:szCs w:val="22"/>
        </w:rPr>
        <w:t>admittance fee, plus any dues and assessments in arrears. This money will be returned if the application is rejected. If a member has been unemployed or unable to work because of sickness, they shall pay the re</w:t>
      </w:r>
      <w:r w:rsidR="00256EC4" w:rsidRPr="00F43F7D">
        <w:rPr>
          <w:rFonts w:ascii="Verdana" w:hAnsi="Verdana"/>
          <w:sz w:val="22"/>
          <w:szCs w:val="22"/>
        </w:rPr>
        <w:t>-</w:t>
      </w:r>
      <w:r w:rsidRPr="00F43F7D">
        <w:rPr>
          <w:rFonts w:ascii="Verdana" w:hAnsi="Verdana"/>
          <w:sz w:val="22"/>
          <w:szCs w:val="22"/>
        </w:rPr>
        <w:t>admittance fee but not be required to pay their arrears.</w:t>
      </w:r>
    </w:p>
    <w:p w14:paraId="734A373F" w14:textId="77777777" w:rsidR="00D852A8" w:rsidRPr="00B328C7" w:rsidRDefault="00D852A8" w:rsidP="006239EC">
      <w:pPr>
        <w:pStyle w:val="ListParagraph"/>
        <w:rPr>
          <w:rFonts w:ascii="Verdana" w:hAnsi="Verdana"/>
          <w:szCs w:val="20"/>
        </w:rPr>
      </w:pPr>
      <w:r w:rsidRPr="00B328C7">
        <w:rPr>
          <w:rFonts w:ascii="Verdana" w:hAnsi="Verdana"/>
          <w:szCs w:val="20"/>
        </w:rPr>
        <w:t>(Article B.</w:t>
      </w:r>
      <w:r w:rsidR="006963AC" w:rsidRPr="00B328C7">
        <w:rPr>
          <w:rFonts w:ascii="Verdana" w:hAnsi="Verdana"/>
          <w:szCs w:val="20"/>
        </w:rPr>
        <w:t>8.6</w:t>
      </w:r>
      <w:r w:rsidRPr="00B328C7">
        <w:rPr>
          <w:rFonts w:ascii="Verdana" w:hAnsi="Verdana"/>
          <w:szCs w:val="20"/>
        </w:rPr>
        <w:t>)</w:t>
      </w:r>
    </w:p>
    <w:p w14:paraId="3AA76795" w14:textId="75948B3D" w:rsidR="00992A55" w:rsidRDefault="00992A55" w:rsidP="002859C9">
      <w:pPr>
        <w:pStyle w:val="Heading1"/>
        <w:spacing w:before="0" w:after="0"/>
        <w:rPr>
          <w:rFonts w:ascii="Verdana" w:hAnsi="Verdana"/>
          <w:sz w:val="22"/>
          <w:szCs w:val="22"/>
        </w:rPr>
      </w:pPr>
      <w:bookmarkStart w:id="161" w:name="_Toc188116357"/>
      <w:bookmarkStart w:id="162" w:name="_Toc373484932"/>
      <w:bookmarkStart w:id="163" w:name="_Toc373485099"/>
      <w:bookmarkStart w:id="164" w:name="_Toc373485152"/>
      <w:bookmarkStart w:id="165" w:name="_Toc373485316"/>
      <w:bookmarkStart w:id="166" w:name="_Toc373485517"/>
      <w:bookmarkStart w:id="167" w:name="_Toc373485562"/>
      <w:bookmarkStart w:id="168" w:name="_Toc519422423"/>
    </w:p>
    <w:p w14:paraId="0136589D" w14:textId="5AD3A5A0" w:rsidR="00D852A8" w:rsidRPr="00EC5680" w:rsidRDefault="00D852A8" w:rsidP="00283803">
      <w:pPr>
        <w:pStyle w:val="Heading1"/>
        <w:tabs>
          <w:tab w:val="clear" w:pos="454"/>
        </w:tabs>
        <w:spacing w:before="0" w:after="0"/>
        <w:rPr>
          <w:rFonts w:ascii="Verdana" w:hAnsi="Verdana"/>
          <w:sz w:val="24"/>
          <w:szCs w:val="24"/>
        </w:rPr>
      </w:pPr>
      <w:r w:rsidRPr="00EC5680">
        <w:rPr>
          <w:rFonts w:ascii="Verdana" w:hAnsi="Verdana"/>
          <w:sz w:val="24"/>
          <w:szCs w:val="24"/>
        </w:rPr>
        <w:t xml:space="preserve">SECTION 12 - NOMINATION, ELECTION </w:t>
      </w:r>
      <w:r w:rsidR="00B85AF9">
        <w:rPr>
          <w:rFonts w:ascii="Verdana" w:hAnsi="Verdana"/>
          <w:sz w:val="24"/>
          <w:szCs w:val="24"/>
        </w:rPr>
        <w:t>AND</w:t>
      </w:r>
      <w:r w:rsidRPr="00EC5680">
        <w:rPr>
          <w:rFonts w:ascii="Verdana" w:hAnsi="Verdana"/>
          <w:sz w:val="24"/>
          <w:szCs w:val="24"/>
        </w:rPr>
        <w:t xml:space="preserve"> INSTALLATION OF OFFICERS</w:t>
      </w:r>
      <w:bookmarkEnd w:id="161"/>
      <w:bookmarkEnd w:id="162"/>
      <w:bookmarkEnd w:id="163"/>
      <w:bookmarkEnd w:id="164"/>
      <w:bookmarkEnd w:id="165"/>
      <w:bookmarkEnd w:id="166"/>
      <w:bookmarkEnd w:id="167"/>
      <w:bookmarkEnd w:id="168"/>
    </w:p>
    <w:p w14:paraId="1CF221BB" w14:textId="3BF31BE1" w:rsidR="00D852A8" w:rsidRDefault="00D852A8" w:rsidP="002A07CD">
      <w:pPr>
        <w:pStyle w:val="Heading2"/>
        <w:numPr>
          <w:ilvl w:val="0"/>
          <w:numId w:val="16"/>
        </w:numPr>
        <w:spacing w:line="240" w:lineRule="auto"/>
        <w:rPr>
          <w:rFonts w:ascii="Verdana" w:hAnsi="Verdana"/>
          <w:sz w:val="22"/>
          <w:szCs w:val="22"/>
        </w:rPr>
      </w:pPr>
      <w:bookmarkStart w:id="169" w:name="_Toc373484933"/>
      <w:bookmarkStart w:id="170" w:name="_Toc373485100"/>
      <w:bookmarkStart w:id="171" w:name="_Toc373485153"/>
      <w:bookmarkStart w:id="172" w:name="_Toc373485317"/>
      <w:bookmarkStart w:id="173" w:name="_Toc373485518"/>
      <w:bookmarkStart w:id="174" w:name="_Toc373485563"/>
      <w:r w:rsidRPr="00F43F7D">
        <w:rPr>
          <w:rFonts w:ascii="Verdana" w:hAnsi="Verdana"/>
          <w:sz w:val="22"/>
          <w:szCs w:val="22"/>
        </w:rPr>
        <w:t>Nominations</w:t>
      </w:r>
      <w:bookmarkEnd w:id="169"/>
      <w:bookmarkEnd w:id="170"/>
      <w:bookmarkEnd w:id="171"/>
      <w:bookmarkEnd w:id="172"/>
      <w:bookmarkEnd w:id="173"/>
      <w:bookmarkEnd w:id="174"/>
    </w:p>
    <w:p w14:paraId="78815602" w14:textId="77777777" w:rsidR="00EC5680" w:rsidRPr="002A07CD" w:rsidRDefault="00EC5680" w:rsidP="002A07CD">
      <w:pPr>
        <w:spacing w:line="240" w:lineRule="auto"/>
        <w:rPr>
          <w:rFonts w:ascii="Verdana" w:hAnsi="Verdana"/>
          <w:sz w:val="22"/>
          <w:szCs w:val="22"/>
        </w:rPr>
      </w:pPr>
    </w:p>
    <w:p w14:paraId="1004BA3C" w14:textId="25D25A26" w:rsidR="009E5C51" w:rsidRPr="00F43F7D" w:rsidRDefault="004A4A2C" w:rsidP="002A07CD">
      <w:pPr>
        <w:rPr>
          <w:rFonts w:ascii="Verdana" w:hAnsi="Verdana"/>
          <w:sz w:val="22"/>
          <w:szCs w:val="22"/>
        </w:rPr>
      </w:pPr>
      <w:r w:rsidRPr="00F43F7D">
        <w:rPr>
          <w:rFonts w:ascii="Verdana" w:hAnsi="Verdana"/>
          <w:sz w:val="22"/>
          <w:szCs w:val="22"/>
        </w:rPr>
        <w:tab/>
      </w:r>
      <w:r w:rsidR="009E5C51" w:rsidRPr="00F43F7D">
        <w:rPr>
          <w:rFonts w:ascii="Verdana" w:hAnsi="Verdana"/>
          <w:sz w:val="22"/>
          <w:szCs w:val="22"/>
        </w:rPr>
        <w:t xml:space="preserve">Nominations shall be received at the regular membership meeting held </w:t>
      </w:r>
      <w:r w:rsidR="00BC5363" w:rsidRPr="002A07CD">
        <w:rPr>
          <w:rFonts w:ascii="Verdana" w:hAnsi="Verdana"/>
          <w:bCs/>
          <w:sz w:val="22"/>
          <w:szCs w:val="22"/>
        </w:rPr>
        <w:t>every</w:t>
      </w:r>
      <w:r w:rsidR="00BC5363" w:rsidRPr="00F43F7D">
        <w:rPr>
          <w:rFonts w:ascii="Verdana" w:hAnsi="Verdana"/>
          <w:b/>
          <w:sz w:val="22"/>
          <w:szCs w:val="22"/>
        </w:rPr>
        <w:t xml:space="preserve"> </w:t>
      </w:r>
      <w:r w:rsidR="002859C9" w:rsidRPr="00F43F7D">
        <w:rPr>
          <w:rFonts w:ascii="Verdana" w:hAnsi="Verdana"/>
          <w:b/>
          <w:sz w:val="22"/>
          <w:szCs w:val="22"/>
        </w:rPr>
        <w:t>two (</w:t>
      </w:r>
      <w:r w:rsidR="00BC5363" w:rsidRPr="00F43F7D">
        <w:rPr>
          <w:rFonts w:ascii="Verdana" w:hAnsi="Verdana"/>
          <w:b/>
          <w:sz w:val="22"/>
          <w:szCs w:val="22"/>
        </w:rPr>
        <w:t>2</w:t>
      </w:r>
      <w:r w:rsidR="002859C9" w:rsidRPr="00F43F7D">
        <w:rPr>
          <w:rFonts w:ascii="Verdana" w:hAnsi="Verdana"/>
          <w:b/>
          <w:sz w:val="22"/>
          <w:szCs w:val="22"/>
        </w:rPr>
        <w:t>)</w:t>
      </w:r>
      <w:r w:rsidR="00BC5363" w:rsidRPr="00F43F7D">
        <w:rPr>
          <w:rFonts w:ascii="Verdana" w:hAnsi="Verdana"/>
          <w:b/>
          <w:sz w:val="22"/>
          <w:szCs w:val="22"/>
        </w:rPr>
        <w:t xml:space="preserve"> years</w:t>
      </w:r>
      <w:r w:rsidR="00BC5363" w:rsidRPr="00F43F7D">
        <w:rPr>
          <w:rFonts w:ascii="Verdana" w:hAnsi="Verdana"/>
          <w:sz w:val="22"/>
          <w:szCs w:val="22"/>
        </w:rPr>
        <w:t xml:space="preserve"> </w:t>
      </w:r>
      <w:r w:rsidR="009E5C51" w:rsidRPr="00F43F7D">
        <w:rPr>
          <w:rFonts w:ascii="Verdana" w:hAnsi="Verdana"/>
          <w:sz w:val="22"/>
          <w:szCs w:val="22"/>
        </w:rPr>
        <w:t>in the month o</w:t>
      </w:r>
      <w:r w:rsidR="00636835" w:rsidRPr="00F43F7D">
        <w:rPr>
          <w:rFonts w:ascii="Verdana" w:hAnsi="Verdana"/>
          <w:sz w:val="22"/>
          <w:szCs w:val="22"/>
        </w:rPr>
        <w:t>f April in even numbered years.</w:t>
      </w:r>
    </w:p>
    <w:p w14:paraId="034A9EE4" w14:textId="77777777" w:rsidR="009E5C51" w:rsidRPr="00F43F7D" w:rsidRDefault="004A4A2C" w:rsidP="00B43E1D">
      <w:pPr>
        <w:rPr>
          <w:rFonts w:ascii="Verdana" w:hAnsi="Verdana"/>
          <w:sz w:val="22"/>
          <w:szCs w:val="22"/>
        </w:rPr>
      </w:pPr>
      <w:r w:rsidRPr="00F43F7D">
        <w:rPr>
          <w:rFonts w:ascii="Verdana" w:hAnsi="Verdana"/>
          <w:sz w:val="22"/>
          <w:szCs w:val="22"/>
        </w:rPr>
        <w:tab/>
      </w:r>
      <w:r w:rsidR="009E5C51" w:rsidRPr="00F43F7D">
        <w:rPr>
          <w:rFonts w:ascii="Verdana" w:hAnsi="Verdana"/>
          <w:sz w:val="22"/>
          <w:szCs w:val="22"/>
        </w:rPr>
        <w:t>To be eligible for nomination, a member shall have attended at least fifty (50) percent of the membership meetings held in the previous twelve (12) months or in the period they were a member if less than a year; unless a valid reason is given upon acceptance of the nomination, acceptable to the members in attendance, for non-attendance at past meeting</w:t>
      </w:r>
      <w:r w:rsidR="00636835" w:rsidRPr="00F43F7D">
        <w:rPr>
          <w:rFonts w:ascii="Verdana" w:hAnsi="Verdana"/>
          <w:sz w:val="22"/>
          <w:szCs w:val="22"/>
        </w:rPr>
        <w:t>s.</w:t>
      </w:r>
    </w:p>
    <w:p w14:paraId="60BE4C35" w14:textId="77777777" w:rsidR="00636835" w:rsidRPr="00F43F7D" w:rsidRDefault="00636835" w:rsidP="00B43E1D">
      <w:pPr>
        <w:rPr>
          <w:rFonts w:ascii="Verdana" w:hAnsi="Verdana"/>
          <w:sz w:val="22"/>
          <w:szCs w:val="22"/>
        </w:rPr>
      </w:pPr>
    </w:p>
    <w:p w14:paraId="7F7E785D" w14:textId="77777777" w:rsidR="009E5C51" w:rsidRPr="00F43F7D" w:rsidRDefault="004A4A2C" w:rsidP="00B43E1D">
      <w:pPr>
        <w:rPr>
          <w:rFonts w:ascii="Verdana" w:hAnsi="Verdana"/>
          <w:sz w:val="22"/>
          <w:szCs w:val="22"/>
        </w:rPr>
      </w:pPr>
      <w:r w:rsidRPr="00F43F7D">
        <w:rPr>
          <w:rFonts w:ascii="Verdana" w:hAnsi="Verdana"/>
          <w:sz w:val="22"/>
          <w:szCs w:val="22"/>
        </w:rPr>
        <w:tab/>
      </w:r>
      <w:r w:rsidR="009E5C51" w:rsidRPr="00F43F7D">
        <w:rPr>
          <w:rFonts w:ascii="Verdana" w:hAnsi="Verdana"/>
          <w:sz w:val="22"/>
          <w:szCs w:val="22"/>
        </w:rPr>
        <w:t>Where the reason given is accepted by the members in attendance for the first nomination, no further explanation of absence will be required for subsequent nominations.  Where the reason given is not accepted by the members in attendance for the first nomination, the nominee may provide further explanations for subsequent nominations and ask that their reason be reconsidered.</w:t>
      </w:r>
    </w:p>
    <w:p w14:paraId="31DC7E8C" w14:textId="77777777" w:rsidR="00636835" w:rsidRPr="00F43F7D" w:rsidRDefault="00636835" w:rsidP="00B43E1D">
      <w:pPr>
        <w:rPr>
          <w:rFonts w:ascii="Verdana" w:hAnsi="Verdana"/>
          <w:sz w:val="22"/>
          <w:szCs w:val="22"/>
        </w:rPr>
      </w:pPr>
    </w:p>
    <w:p w14:paraId="72EF96F3" w14:textId="77777777" w:rsidR="009E5C51" w:rsidRPr="00F43F7D" w:rsidRDefault="004A4A2C" w:rsidP="00B43E1D">
      <w:pPr>
        <w:rPr>
          <w:rFonts w:ascii="Verdana" w:hAnsi="Verdana"/>
          <w:sz w:val="22"/>
          <w:szCs w:val="22"/>
        </w:rPr>
      </w:pPr>
      <w:r w:rsidRPr="00F43F7D">
        <w:rPr>
          <w:rFonts w:ascii="Verdana" w:hAnsi="Verdana"/>
          <w:sz w:val="22"/>
          <w:szCs w:val="22"/>
        </w:rPr>
        <w:tab/>
      </w:r>
      <w:r w:rsidR="009E5C51" w:rsidRPr="00F43F7D">
        <w:rPr>
          <w:rFonts w:ascii="Verdana" w:hAnsi="Verdana"/>
          <w:sz w:val="22"/>
          <w:szCs w:val="22"/>
        </w:rPr>
        <w:t>No nomination shall be accepted unless the member is in attendance at the meeting or has allowed their consent to be filed at the meeting in writing, du</w:t>
      </w:r>
      <w:r w:rsidR="00636835" w:rsidRPr="00F43F7D">
        <w:rPr>
          <w:rFonts w:ascii="Verdana" w:hAnsi="Verdana"/>
          <w:sz w:val="22"/>
          <w:szCs w:val="22"/>
        </w:rPr>
        <w:t>ly witnessed by another member.</w:t>
      </w:r>
    </w:p>
    <w:p w14:paraId="6C7EDD2A" w14:textId="77777777" w:rsidR="00636835" w:rsidRPr="00F43F7D" w:rsidRDefault="00636835" w:rsidP="00B43E1D">
      <w:pPr>
        <w:rPr>
          <w:rFonts w:ascii="Verdana" w:hAnsi="Verdana"/>
          <w:sz w:val="22"/>
          <w:szCs w:val="22"/>
        </w:rPr>
      </w:pPr>
    </w:p>
    <w:p w14:paraId="59F77BE2" w14:textId="77777777" w:rsidR="009E5C51" w:rsidRPr="00F43F7D" w:rsidRDefault="004A4A2C" w:rsidP="00B43E1D">
      <w:pPr>
        <w:rPr>
          <w:rFonts w:ascii="Verdana" w:hAnsi="Verdana"/>
          <w:sz w:val="22"/>
          <w:szCs w:val="22"/>
        </w:rPr>
      </w:pPr>
      <w:r w:rsidRPr="00F43F7D">
        <w:rPr>
          <w:rFonts w:ascii="Verdana" w:hAnsi="Verdana"/>
          <w:sz w:val="22"/>
          <w:szCs w:val="22"/>
        </w:rPr>
        <w:tab/>
      </w:r>
      <w:r w:rsidR="009E5C51" w:rsidRPr="00F43F7D">
        <w:rPr>
          <w:rFonts w:ascii="Verdana" w:hAnsi="Verdana"/>
          <w:sz w:val="22"/>
          <w:szCs w:val="22"/>
        </w:rPr>
        <w:t>No member shall be eligible for nomination if they are in arre</w:t>
      </w:r>
      <w:r w:rsidR="00636835" w:rsidRPr="00F43F7D">
        <w:rPr>
          <w:rFonts w:ascii="Verdana" w:hAnsi="Verdana"/>
          <w:sz w:val="22"/>
          <w:szCs w:val="22"/>
        </w:rPr>
        <w:t>ars of dues and/or assessments.</w:t>
      </w:r>
    </w:p>
    <w:p w14:paraId="06586F09" w14:textId="77777777" w:rsidR="00636835" w:rsidRPr="00F43F7D" w:rsidRDefault="00636835" w:rsidP="00B43E1D">
      <w:pPr>
        <w:rPr>
          <w:rFonts w:ascii="Verdana" w:hAnsi="Verdana"/>
          <w:sz w:val="22"/>
          <w:szCs w:val="22"/>
        </w:rPr>
      </w:pPr>
    </w:p>
    <w:p w14:paraId="09A86F42" w14:textId="77777777" w:rsidR="009E5C51" w:rsidRPr="00F43F7D" w:rsidRDefault="004A4A2C" w:rsidP="00B43E1D">
      <w:pPr>
        <w:rPr>
          <w:rFonts w:ascii="Verdana" w:hAnsi="Verdana"/>
          <w:sz w:val="22"/>
          <w:szCs w:val="22"/>
        </w:rPr>
      </w:pPr>
      <w:r w:rsidRPr="00F43F7D">
        <w:rPr>
          <w:rFonts w:ascii="Verdana" w:hAnsi="Verdana"/>
          <w:sz w:val="22"/>
          <w:szCs w:val="22"/>
        </w:rPr>
        <w:tab/>
      </w:r>
      <w:r w:rsidR="009E5C51" w:rsidRPr="00F43F7D">
        <w:rPr>
          <w:rFonts w:ascii="Verdana" w:hAnsi="Verdana"/>
          <w:sz w:val="22"/>
          <w:szCs w:val="22"/>
        </w:rPr>
        <w:t xml:space="preserve">All terms of office shall be for two (2) years. </w:t>
      </w:r>
    </w:p>
    <w:p w14:paraId="1DC0F94A" w14:textId="14CD91AD" w:rsidR="00D852A8" w:rsidRDefault="00D852A8" w:rsidP="00474723">
      <w:pPr>
        <w:pStyle w:val="Heading2"/>
        <w:numPr>
          <w:ilvl w:val="0"/>
          <w:numId w:val="16"/>
        </w:numPr>
        <w:spacing w:line="240" w:lineRule="auto"/>
        <w:rPr>
          <w:rFonts w:ascii="Verdana" w:hAnsi="Verdana"/>
          <w:sz w:val="22"/>
          <w:szCs w:val="22"/>
        </w:rPr>
      </w:pPr>
      <w:bookmarkStart w:id="175" w:name="_Toc373484934"/>
      <w:bookmarkStart w:id="176" w:name="_Toc373485101"/>
      <w:bookmarkStart w:id="177" w:name="_Toc373485154"/>
      <w:bookmarkStart w:id="178" w:name="_Toc373485318"/>
      <w:bookmarkStart w:id="179" w:name="_Toc373485519"/>
      <w:bookmarkStart w:id="180" w:name="_Toc373485564"/>
      <w:r w:rsidRPr="00F43F7D">
        <w:rPr>
          <w:rFonts w:ascii="Verdana" w:hAnsi="Verdana"/>
          <w:sz w:val="22"/>
          <w:szCs w:val="22"/>
        </w:rPr>
        <w:t>Elections</w:t>
      </w:r>
      <w:bookmarkEnd w:id="175"/>
      <w:bookmarkEnd w:id="176"/>
      <w:bookmarkEnd w:id="177"/>
      <w:bookmarkEnd w:id="178"/>
      <w:bookmarkEnd w:id="179"/>
      <w:bookmarkEnd w:id="180"/>
    </w:p>
    <w:p w14:paraId="2D5A5292" w14:textId="77777777" w:rsidR="00EC5680" w:rsidRPr="00474723" w:rsidRDefault="00EC5680" w:rsidP="00474723">
      <w:pPr>
        <w:spacing w:line="240" w:lineRule="auto"/>
        <w:rPr>
          <w:rFonts w:ascii="Verdana" w:hAnsi="Verdana"/>
          <w:sz w:val="22"/>
          <w:szCs w:val="22"/>
        </w:rPr>
      </w:pPr>
    </w:p>
    <w:p w14:paraId="0F285C36" w14:textId="308D8A08" w:rsidR="00D852A8" w:rsidRPr="00F43F7D" w:rsidRDefault="00D852A8" w:rsidP="00474723">
      <w:pPr>
        <w:numPr>
          <w:ilvl w:val="0"/>
          <w:numId w:val="17"/>
        </w:numPr>
        <w:tabs>
          <w:tab w:val="clear" w:pos="964"/>
          <w:tab w:val="num" w:pos="1170"/>
        </w:tabs>
        <w:ind w:left="1350" w:hanging="360"/>
        <w:rPr>
          <w:rFonts w:ascii="Verdana" w:hAnsi="Verdana"/>
          <w:sz w:val="22"/>
          <w:szCs w:val="22"/>
        </w:rPr>
      </w:pPr>
      <w:r w:rsidRPr="00F43F7D">
        <w:rPr>
          <w:rFonts w:ascii="Verdana" w:hAnsi="Verdana"/>
          <w:sz w:val="22"/>
          <w:szCs w:val="22"/>
        </w:rPr>
        <w:t xml:space="preserve">At a membership meeting at least one (1) month prior to </w:t>
      </w:r>
      <w:r w:rsidR="008A5C95" w:rsidRPr="00F43F7D">
        <w:rPr>
          <w:rFonts w:ascii="Verdana" w:hAnsi="Verdana"/>
          <w:sz w:val="22"/>
          <w:szCs w:val="22"/>
        </w:rPr>
        <w:t>Election Day</w:t>
      </w:r>
      <w:r w:rsidRPr="00F43F7D">
        <w:rPr>
          <w:rFonts w:ascii="Verdana" w:hAnsi="Verdana"/>
          <w:sz w:val="22"/>
          <w:szCs w:val="22"/>
        </w:rPr>
        <w:t xml:space="preserve"> the President </w:t>
      </w:r>
      <w:r w:rsidR="009217C3" w:rsidRPr="003214D1">
        <w:rPr>
          <w:rFonts w:ascii="Verdana" w:hAnsi="Verdana"/>
          <w:bCs/>
          <w:sz w:val="22"/>
          <w:szCs w:val="22"/>
        </w:rPr>
        <w:t>may</w:t>
      </w:r>
      <w:r w:rsidRPr="003214D1">
        <w:rPr>
          <w:rFonts w:ascii="Verdana" w:hAnsi="Verdana"/>
          <w:bCs/>
          <w:sz w:val="22"/>
          <w:szCs w:val="22"/>
        </w:rPr>
        <w:t>,</w:t>
      </w:r>
      <w:r w:rsidRPr="00F43F7D">
        <w:rPr>
          <w:rFonts w:ascii="Verdana" w:hAnsi="Verdana"/>
          <w:sz w:val="22"/>
          <w:szCs w:val="22"/>
        </w:rPr>
        <w:t xml:space="preserve"> subject to the approval of the members present, appoint an Elections Committee consisting of a Returning Officer and assistant(s). The Committee shall include members of the Local who are neither officers nor candidates for office, it shall have full responsibility for voting arrangements and shall treat information submitted to in connection with its responsibilities as confidential.</w:t>
      </w:r>
      <w:r w:rsidR="0067717C" w:rsidRPr="00F43F7D">
        <w:rPr>
          <w:rFonts w:ascii="Verdana" w:hAnsi="Verdana"/>
          <w:sz w:val="22"/>
          <w:szCs w:val="22"/>
        </w:rPr>
        <w:t xml:space="preserve"> </w:t>
      </w:r>
    </w:p>
    <w:p w14:paraId="1A662C4E" w14:textId="77777777" w:rsidR="00D852A8" w:rsidRPr="00F43F7D" w:rsidRDefault="00D852A8" w:rsidP="00B43E1D">
      <w:pPr>
        <w:rPr>
          <w:rFonts w:ascii="Verdana" w:hAnsi="Verdana"/>
          <w:sz w:val="22"/>
          <w:szCs w:val="22"/>
        </w:rPr>
      </w:pPr>
    </w:p>
    <w:p w14:paraId="5CBE7803" w14:textId="77777777" w:rsidR="00D852A8" w:rsidRPr="00F43F7D" w:rsidRDefault="00D852A8"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The Executive Board shall determine the form of the ballot and ensure that sufficient quantities are made available in good time to the Returning Officer.</w:t>
      </w:r>
    </w:p>
    <w:p w14:paraId="120EF677" w14:textId="77777777" w:rsidR="004C180E" w:rsidRPr="00F43F7D" w:rsidRDefault="004C180E" w:rsidP="00EC5680">
      <w:pPr>
        <w:tabs>
          <w:tab w:val="num" w:pos="1440"/>
        </w:tabs>
        <w:ind w:left="1350" w:hanging="360"/>
        <w:rPr>
          <w:rFonts w:ascii="Verdana" w:hAnsi="Verdana"/>
          <w:sz w:val="22"/>
          <w:szCs w:val="22"/>
        </w:rPr>
      </w:pPr>
    </w:p>
    <w:p w14:paraId="6311F1DE" w14:textId="77777777" w:rsidR="00D852A8" w:rsidRPr="00F43F7D" w:rsidRDefault="00D852A8"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The Returning Officer shall be responsible for issuing, collecting, and counting ballots. They must be fair and impartial and see that all arrangements are unquestionably democratic.</w:t>
      </w:r>
    </w:p>
    <w:p w14:paraId="4278CC28" w14:textId="77777777" w:rsidR="00D852A8" w:rsidRPr="00F43F7D" w:rsidRDefault="00D852A8" w:rsidP="00EC5680">
      <w:pPr>
        <w:tabs>
          <w:tab w:val="num" w:pos="1440"/>
        </w:tabs>
        <w:ind w:left="1350" w:hanging="360"/>
        <w:rPr>
          <w:rFonts w:ascii="Verdana" w:hAnsi="Verdana"/>
          <w:sz w:val="22"/>
          <w:szCs w:val="22"/>
        </w:rPr>
      </w:pPr>
    </w:p>
    <w:p w14:paraId="2F3CF3B3" w14:textId="77777777" w:rsidR="00D852A8" w:rsidRPr="00F43F7D" w:rsidRDefault="00D852A8"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The voting shall take place at the regular membership meeting in April. The vote shall be by secret ballot.</w:t>
      </w:r>
    </w:p>
    <w:p w14:paraId="3A81D573" w14:textId="77777777" w:rsidR="00D852A8" w:rsidRPr="00F43F7D" w:rsidRDefault="00D852A8"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Voting to fill one (1) office shall be conducted and completed, and recounts dealt with, before balloting may begin to fill another office.</w:t>
      </w:r>
    </w:p>
    <w:p w14:paraId="21E667A2" w14:textId="77777777" w:rsidR="00926A97" w:rsidRPr="00F43F7D" w:rsidRDefault="00926A97" w:rsidP="00EC5680">
      <w:pPr>
        <w:tabs>
          <w:tab w:val="num" w:pos="1440"/>
        </w:tabs>
        <w:ind w:left="1350" w:hanging="360"/>
        <w:rPr>
          <w:rFonts w:ascii="Verdana" w:hAnsi="Verdana"/>
          <w:sz w:val="22"/>
          <w:szCs w:val="22"/>
        </w:rPr>
      </w:pPr>
    </w:p>
    <w:p w14:paraId="1F2276F0" w14:textId="77777777" w:rsidR="00D852A8" w:rsidRPr="00F43F7D" w:rsidRDefault="00D852A8"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A majority of votes cast shall be required before any candidate can be declared elected, and second and subsequent ballots shall be taken, if necessary, to obtain a majority. On the second and subsequent ballots the candidate receiving the lowest number of votes in the previous ballot shall be dropped. In case of a final tie vote, the presiding officer may cast the deciding vote.</w:t>
      </w:r>
    </w:p>
    <w:p w14:paraId="08399ACD" w14:textId="77777777" w:rsidR="00926A97" w:rsidRPr="00F43F7D" w:rsidRDefault="00926A97" w:rsidP="00EC5680">
      <w:pPr>
        <w:tabs>
          <w:tab w:val="num" w:pos="1440"/>
        </w:tabs>
        <w:ind w:left="1350" w:hanging="360"/>
        <w:rPr>
          <w:rFonts w:ascii="Verdana" w:hAnsi="Verdana"/>
          <w:sz w:val="22"/>
          <w:szCs w:val="22"/>
        </w:rPr>
      </w:pPr>
    </w:p>
    <w:p w14:paraId="24F45423" w14:textId="77777777" w:rsidR="00D852A8" w:rsidRPr="00F43F7D" w:rsidRDefault="00D852A8"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When two (2) or more nominees are to be elected to any office by ballot, each member voting shall be required to vote for the full number of candidates to be elected or the member’s ballot will be declared spoiled.</w:t>
      </w:r>
    </w:p>
    <w:p w14:paraId="4C4C75E4" w14:textId="77777777" w:rsidR="00926A97" w:rsidRPr="00F43F7D" w:rsidRDefault="00926A97" w:rsidP="00EC5680">
      <w:pPr>
        <w:tabs>
          <w:tab w:val="num" w:pos="1440"/>
        </w:tabs>
        <w:ind w:left="1350" w:hanging="360"/>
        <w:rPr>
          <w:rFonts w:ascii="Verdana" w:hAnsi="Verdana"/>
          <w:sz w:val="22"/>
          <w:szCs w:val="22"/>
        </w:rPr>
      </w:pPr>
    </w:p>
    <w:p w14:paraId="2C5387FE" w14:textId="77777777" w:rsidR="00B844DF" w:rsidRPr="00F43F7D" w:rsidRDefault="00B844DF"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 xml:space="preserve">Each </w:t>
      </w:r>
      <w:r w:rsidR="00766E44" w:rsidRPr="00F43F7D">
        <w:rPr>
          <w:rFonts w:ascii="Verdana" w:hAnsi="Verdana"/>
          <w:sz w:val="22"/>
          <w:szCs w:val="22"/>
        </w:rPr>
        <w:t xml:space="preserve">nominee </w:t>
      </w:r>
      <w:r w:rsidRPr="00F43F7D">
        <w:rPr>
          <w:rFonts w:ascii="Verdana" w:hAnsi="Verdana"/>
          <w:sz w:val="22"/>
          <w:szCs w:val="22"/>
        </w:rPr>
        <w:t xml:space="preserve">may </w:t>
      </w:r>
      <w:r w:rsidR="00D75642" w:rsidRPr="00F43F7D">
        <w:rPr>
          <w:rFonts w:ascii="Verdana" w:hAnsi="Verdana"/>
          <w:sz w:val="22"/>
          <w:szCs w:val="22"/>
        </w:rPr>
        <w:t>appoint a</w:t>
      </w:r>
      <w:r w:rsidRPr="00F43F7D">
        <w:rPr>
          <w:rFonts w:ascii="Verdana" w:hAnsi="Verdana"/>
          <w:sz w:val="22"/>
          <w:szCs w:val="22"/>
        </w:rPr>
        <w:t xml:space="preserve"> scrutineer for the count of the ballots.</w:t>
      </w:r>
    </w:p>
    <w:p w14:paraId="1B94DEC9" w14:textId="77777777" w:rsidR="00926A97" w:rsidRPr="00F43F7D" w:rsidRDefault="00926A97" w:rsidP="00EC5680">
      <w:pPr>
        <w:tabs>
          <w:tab w:val="num" w:pos="1440"/>
        </w:tabs>
        <w:ind w:left="1350" w:hanging="360"/>
        <w:rPr>
          <w:rFonts w:ascii="Verdana" w:hAnsi="Verdana"/>
          <w:sz w:val="22"/>
          <w:szCs w:val="22"/>
        </w:rPr>
      </w:pPr>
    </w:p>
    <w:p w14:paraId="393391BF" w14:textId="77777777" w:rsidR="00D852A8" w:rsidRPr="00F43F7D" w:rsidRDefault="00D852A8" w:rsidP="00B85AF9">
      <w:pPr>
        <w:numPr>
          <w:ilvl w:val="0"/>
          <w:numId w:val="17"/>
        </w:numPr>
        <w:tabs>
          <w:tab w:val="clear" w:pos="964"/>
          <w:tab w:val="num" w:pos="1440"/>
        </w:tabs>
        <w:ind w:left="1350" w:hanging="360"/>
        <w:rPr>
          <w:rFonts w:ascii="Verdana" w:hAnsi="Verdana"/>
          <w:sz w:val="22"/>
          <w:szCs w:val="22"/>
        </w:rPr>
      </w:pPr>
      <w:r w:rsidRPr="00F43F7D">
        <w:rPr>
          <w:rFonts w:ascii="Verdana" w:hAnsi="Verdana"/>
          <w:sz w:val="22"/>
          <w:szCs w:val="22"/>
        </w:rPr>
        <w:t>Any member may request a recount of the votes for any election and a recount shall be conducted if the request is supported, in a vote, by at least the number of members equal to the quorum for a membership meeting as laid down in Section 4(c).</w:t>
      </w:r>
    </w:p>
    <w:p w14:paraId="0A6B263B" w14:textId="7D1E71C5" w:rsidR="00D852A8" w:rsidRDefault="00D852A8" w:rsidP="00474723">
      <w:pPr>
        <w:pStyle w:val="Heading2"/>
        <w:numPr>
          <w:ilvl w:val="0"/>
          <w:numId w:val="16"/>
        </w:numPr>
        <w:spacing w:line="240" w:lineRule="auto"/>
        <w:rPr>
          <w:rFonts w:ascii="Verdana" w:hAnsi="Verdana"/>
          <w:sz w:val="22"/>
          <w:szCs w:val="22"/>
        </w:rPr>
      </w:pPr>
      <w:bookmarkStart w:id="181" w:name="_Toc373484935"/>
      <w:bookmarkStart w:id="182" w:name="_Toc373485102"/>
      <w:bookmarkStart w:id="183" w:name="_Toc373485155"/>
      <w:bookmarkStart w:id="184" w:name="_Toc373485319"/>
      <w:bookmarkStart w:id="185" w:name="_Toc373485520"/>
      <w:bookmarkStart w:id="186" w:name="_Toc373485565"/>
      <w:r w:rsidRPr="00F43F7D">
        <w:rPr>
          <w:rFonts w:ascii="Verdana" w:hAnsi="Verdana"/>
          <w:sz w:val="22"/>
          <w:szCs w:val="22"/>
        </w:rPr>
        <w:t>Installation</w:t>
      </w:r>
      <w:bookmarkEnd w:id="181"/>
      <w:bookmarkEnd w:id="182"/>
      <w:bookmarkEnd w:id="183"/>
      <w:bookmarkEnd w:id="184"/>
      <w:bookmarkEnd w:id="185"/>
      <w:bookmarkEnd w:id="186"/>
    </w:p>
    <w:p w14:paraId="13FF7E64" w14:textId="77777777" w:rsidR="00EC5680" w:rsidRPr="00474723" w:rsidRDefault="00EC5680" w:rsidP="00474723">
      <w:pPr>
        <w:spacing w:line="240" w:lineRule="auto"/>
        <w:rPr>
          <w:rFonts w:ascii="Verdana" w:hAnsi="Verdana"/>
          <w:sz w:val="22"/>
          <w:szCs w:val="22"/>
        </w:rPr>
      </w:pPr>
    </w:p>
    <w:p w14:paraId="4BA650BE" w14:textId="77777777" w:rsidR="00D852A8" w:rsidRPr="00F43F7D" w:rsidRDefault="00D852A8" w:rsidP="00474723">
      <w:pPr>
        <w:numPr>
          <w:ilvl w:val="0"/>
          <w:numId w:val="18"/>
        </w:numPr>
        <w:tabs>
          <w:tab w:val="clear" w:pos="1117"/>
          <w:tab w:val="num" w:pos="1440"/>
        </w:tabs>
        <w:ind w:left="1350" w:hanging="360"/>
        <w:rPr>
          <w:rFonts w:ascii="Verdana" w:hAnsi="Verdana"/>
          <w:sz w:val="22"/>
          <w:szCs w:val="22"/>
        </w:rPr>
      </w:pPr>
      <w:r w:rsidRPr="00F43F7D">
        <w:rPr>
          <w:rFonts w:ascii="Verdana" w:hAnsi="Verdana"/>
          <w:sz w:val="22"/>
          <w:szCs w:val="22"/>
        </w:rPr>
        <w:t>All duly elected officers shall be installed at the meeting at which elections are held and shall continue in office for two (2) years or until a successor has been elected and installed, provided, however, that no term of office shall be longer than three (3) years.</w:t>
      </w:r>
    </w:p>
    <w:p w14:paraId="4674626A" w14:textId="77777777" w:rsidR="00D852A8" w:rsidRPr="00474723" w:rsidRDefault="00D852A8" w:rsidP="00EC5680">
      <w:pPr>
        <w:pStyle w:val="ListParagraph"/>
        <w:tabs>
          <w:tab w:val="num" w:pos="1440"/>
        </w:tabs>
        <w:ind w:left="1350" w:hanging="360"/>
        <w:rPr>
          <w:rFonts w:ascii="Verdana" w:hAnsi="Verdana"/>
          <w:szCs w:val="20"/>
        </w:rPr>
      </w:pPr>
      <w:r w:rsidRPr="00474723">
        <w:rPr>
          <w:rFonts w:ascii="Verdana" w:hAnsi="Verdana"/>
          <w:szCs w:val="20"/>
        </w:rPr>
        <w:t>(Article B.2.4)</w:t>
      </w:r>
    </w:p>
    <w:p w14:paraId="79F04ABB" w14:textId="77777777" w:rsidR="00D852A8" w:rsidRPr="00F43F7D" w:rsidRDefault="00D852A8" w:rsidP="00EC5680">
      <w:pPr>
        <w:tabs>
          <w:tab w:val="num" w:pos="1440"/>
        </w:tabs>
        <w:ind w:left="1350" w:hanging="360"/>
        <w:rPr>
          <w:rFonts w:ascii="Verdana" w:hAnsi="Verdana"/>
          <w:sz w:val="22"/>
          <w:szCs w:val="22"/>
        </w:rPr>
      </w:pPr>
    </w:p>
    <w:p w14:paraId="126FDA0D" w14:textId="77777777" w:rsidR="00D852A8" w:rsidRPr="00F43F7D" w:rsidRDefault="00D852A8" w:rsidP="00B85AF9">
      <w:pPr>
        <w:numPr>
          <w:ilvl w:val="0"/>
          <w:numId w:val="18"/>
        </w:numPr>
        <w:tabs>
          <w:tab w:val="clear" w:pos="1117"/>
          <w:tab w:val="num" w:pos="1440"/>
        </w:tabs>
        <w:ind w:left="1350" w:hanging="360"/>
        <w:rPr>
          <w:rFonts w:ascii="Verdana" w:hAnsi="Verdana"/>
          <w:sz w:val="22"/>
          <w:szCs w:val="22"/>
        </w:rPr>
      </w:pPr>
      <w:r w:rsidRPr="00F43F7D">
        <w:rPr>
          <w:rFonts w:ascii="Verdana" w:hAnsi="Verdana"/>
          <w:sz w:val="22"/>
          <w:szCs w:val="22"/>
        </w:rPr>
        <w:t>The terms of office for Trustees shall be as laid down in Article B.</w:t>
      </w:r>
      <w:r w:rsidR="006963AC" w:rsidRPr="00F43F7D">
        <w:rPr>
          <w:rFonts w:ascii="Verdana" w:hAnsi="Verdana"/>
          <w:sz w:val="22"/>
          <w:szCs w:val="22"/>
        </w:rPr>
        <w:t xml:space="preserve">2.4 </w:t>
      </w:r>
      <w:r w:rsidRPr="00F43F7D">
        <w:rPr>
          <w:rFonts w:ascii="Verdana" w:hAnsi="Verdana"/>
          <w:sz w:val="22"/>
          <w:szCs w:val="22"/>
        </w:rPr>
        <w:t>of the CUPE Constitution.</w:t>
      </w:r>
    </w:p>
    <w:p w14:paraId="680CF0C6" w14:textId="4BA0847D" w:rsidR="00D852A8" w:rsidRDefault="00D852A8" w:rsidP="00474723">
      <w:pPr>
        <w:pStyle w:val="Heading2"/>
        <w:numPr>
          <w:ilvl w:val="0"/>
          <w:numId w:val="19"/>
        </w:numPr>
        <w:spacing w:line="240" w:lineRule="auto"/>
        <w:rPr>
          <w:rFonts w:ascii="Verdana" w:hAnsi="Verdana"/>
          <w:sz w:val="22"/>
          <w:szCs w:val="22"/>
        </w:rPr>
      </w:pPr>
      <w:bookmarkStart w:id="187" w:name="_Toc373484936"/>
      <w:bookmarkStart w:id="188" w:name="_Toc373485103"/>
      <w:bookmarkStart w:id="189" w:name="_Toc373485156"/>
      <w:bookmarkStart w:id="190" w:name="_Toc373485320"/>
      <w:bookmarkStart w:id="191" w:name="_Toc373485521"/>
      <w:bookmarkStart w:id="192" w:name="_Toc373485566"/>
      <w:r w:rsidRPr="00F43F7D">
        <w:rPr>
          <w:rFonts w:ascii="Verdana" w:hAnsi="Verdana"/>
          <w:sz w:val="22"/>
          <w:szCs w:val="22"/>
        </w:rPr>
        <w:t>By-Elections</w:t>
      </w:r>
      <w:bookmarkEnd w:id="187"/>
      <w:bookmarkEnd w:id="188"/>
      <w:bookmarkEnd w:id="189"/>
      <w:bookmarkEnd w:id="190"/>
      <w:bookmarkEnd w:id="191"/>
      <w:bookmarkEnd w:id="192"/>
    </w:p>
    <w:p w14:paraId="68079828" w14:textId="77777777" w:rsidR="00EC5680" w:rsidRPr="00474723" w:rsidRDefault="00EC5680" w:rsidP="00474723">
      <w:pPr>
        <w:spacing w:line="240" w:lineRule="auto"/>
        <w:rPr>
          <w:rFonts w:ascii="Verdana" w:hAnsi="Verdana"/>
          <w:sz w:val="22"/>
          <w:szCs w:val="22"/>
        </w:rPr>
      </w:pPr>
    </w:p>
    <w:p w14:paraId="1ACCA00F" w14:textId="35C15156" w:rsidR="00D852A8" w:rsidRPr="00EC5680" w:rsidRDefault="00D852A8" w:rsidP="00474723">
      <w:pPr>
        <w:pStyle w:val="ListParagraph"/>
        <w:numPr>
          <w:ilvl w:val="0"/>
          <w:numId w:val="33"/>
        </w:numPr>
        <w:ind w:left="1350"/>
        <w:jc w:val="left"/>
        <w:rPr>
          <w:rFonts w:ascii="Verdana" w:hAnsi="Verdana"/>
          <w:i w:val="0"/>
          <w:iCs/>
          <w:sz w:val="22"/>
          <w:szCs w:val="22"/>
        </w:rPr>
      </w:pPr>
      <w:r w:rsidRPr="00EC5680">
        <w:rPr>
          <w:rFonts w:ascii="Verdana" w:hAnsi="Verdana"/>
          <w:i w:val="0"/>
          <w:iCs/>
          <w:sz w:val="22"/>
          <w:szCs w:val="22"/>
        </w:rPr>
        <w:t>Should an office fall vacant pursuant to Section 7(g) of these By-La</w:t>
      </w:r>
      <w:r w:rsidR="00F34FD8" w:rsidRPr="00EC5680">
        <w:rPr>
          <w:rFonts w:ascii="Verdana" w:hAnsi="Verdana"/>
          <w:i w:val="0"/>
          <w:iCs/>
          <w:sz w:val="22"/>
          <w:szCs w:val="22"/>
        </w:rPr>
        <w:t xml:space="preserve">ws or for any other reason, the </w:t>
      </w:r>
      <w:r w:rsidRPr="00EC5680">
        <w:rPr>
          <w:rFonts w:ascii="Verdana" w:hAnsi="Verdana"/>
          <w:i w:val="0"/>
          <w:iCs/>
          <w:sz w:val="22"/>
          <w:szCs w:val="22"/>
        </w:rPr>
        <w:t xml:space="preserve">resulting by-election shall be conducted at the next </w:t>
      </w:r>
      <w:r w:rsidR="007E4A95" w:rsidRPr="00EC5680">
        <w:rPr>
          <w:rFonts w:ascii="Verdana" w:hAnsi="Verdana"/>
          <w:i w:val="0"/>
          <w:iCs/>
          <w:sz w:val="22"/>
          <w:szCs w:val="22"/>
        </w:rPr>
        <w:t xml:space="preserve">general </w:t>
      </w:r>
      <w:r w:rsidRPr="00EC5680">
        <w:rPr>
          <w:rFonts w:ascii="Verdana" w:hAnsi="Verdana"/>
          <w:i w:val="0"/>
          <w:iCs/>
          <w:sz w:val="22"/>
          <w:szCs w:val="22"/>
        </w:rPr>
        <w:t>membership meeting.</w:t>
      </w:r>
      <w:r w:rsidR="003902B2" w:rsidRPr="00EC5680">
        <w:rPr>
          <w:rFonts w:ascii="Verdana" w:hAnsi="Verdana"/>
          <w:i w:val="0"/>
          <w:iCs/>
          <w:sz w:val="22"/>
          <w:szCs w:val="22"/>
        </w:rPr>
        <w:t xml:space="preserve"> </w:t>
      </w:r>
    </w:p>
    <w:p w14:paraId="37250F1B" w14:textId="5A2E1DEA" w:rsidR="00D852A8" w:rsidRPr="00EC5680" w:rsidRDefault="00D852A8" w:rsidP="00926A97">
      <w:pPr>
        <w:pStyle w:val="Heading1"/>
        <w:rPr>
          <w:rFonts w:ascii="Verdana" w:hAnsi="Verdana"/>
          <w:sz w:val="24"/>
          <w:szCs w:val="24"/>
        </w:rPr>
      </w:pPr>
      <w:bookmarkStart w:id="193" w:name="_Toc188116358"/>
      <w:bookmarkStart w:id="194" w:name="_Toc373484937"/>
      <w:bookmarkStart w:id="195" w:name="_Toc373485104"/>
      <w:bookmarkStart w:id="196" w:name="_Toc373485157"/>
      <w:bookmarkStart w:id="197" w:name="_Toc373485321"/>
      <w:bookmarkStart w:id="198" w:name="_Toc373485522"/>
      <w:bookmarkStart w:id="199" w:name="_Toc373485567"/>
      <w:bookmarkStart w:id="200" w:name="_Toc519422424"/>
      <w:r w:rsidRPr="00EC5680">
        <w:rPr>
          <w:rFonts w:ascii="Verdana" w:hAnsi="Verdana"/>
          <w:sz w:val="24"/>
          <w:szCs w:val="24"/>
        </w:rPr>
        <w:t>SECTION 13</w:t>
      </w:r>
      <w:r w:rsidR="00D76979" w:rsidRPr="00EC5680">
        <w:rPr>
          <w:rFonts w:ascii="Verdana" w:hAnsi="Verdana"/>
          <w:sz w:val="24"/>
          <w:szCs w:val="24"/>
        </w:rPr>
        <w:t xml:space="preserve"> </w:t>
      </w:r>
      <w:r w:rsidRPr="00EC5680">
        <w:rPr>
          <w:rFonts w:ascii="Verdana" w:hAnsi="Verdana"/>
          <w:sz w:val="24"/>
          <w:szCs w:val="24"/>
        </w:rPr>
        <w:t>- DELEGATES TO CONVENTIONS</w:t>
      </w:r>
      <w:bookmarkEnd w:id="193"/>
      <w:bookmarkEnd w:id="194"/>
      <w:bookmarkEnd w:id="195"/>
      <w:bookmarkEnd w:id="196"/>
      <w:bookmarkEnd w:id="197"/>
      <w:bookmarkEnd w:id="198"/>
      <w:bookmarkEnd w:id="199"/>
      <w:bookmarkEnd w:id="200"/>
    </w:p>
    <w:p w14:paraId="23C1465E" w14:textId="1B91D753" w:rsidR="00D852A8" w:rsidRPr="00F43F7D" w:rsidRDefault="00D852A8" w:rsidP="00B85AF9">
      <w:pPr>
        <w:numPr>
          <w:ilvl w:val="0"/>
          <w:numId w:val="20"/>
        </w:numPr>
        <w:ind w:left="993" w:hanging="284"/>
        <w:rPr>
          <w:rFonts w:ascii="Verdana" w:hAnsi="Verdana"/>
          <w:sz w:val="22"/>
          <w:szCs w:val="22"/>
        </w:rPr>
      </w:pPr>
      <w:r w:rsidRPr="00F43F7D">
        <w:rPr>
          <w:rFonts w:ascii="Verdana" w:hAnsi="Verdana"/>
          <w:sz w:val="22"/>
          <w:szCs w:val="22"/>
        </w:rPr>
        <w:t xml:space="preserve">Except for the President’s option </w:t>
      </w:r>
      <w:r w:rsidR="00583510">
        <w:rPr>
          <w:rFonts w:ascii="Verdana" w:hAnsi="Verdana"/>
          <w:sz w:val="22"/>
          <w:szCs w:val="22"/>
        </w:rPr>
        <w:t xml:space="preserve">in </w:t>
      </w:r>
      <w:r w:rsidR="00BE1C8C" w:rsidRPr="00F43F7D">
        <w:rPr>
          <w:rFonts w:ascii="Verdana" w:hAnsi="Verdana"/>
          <w:sz w:val="22"/>
          <w:szCs w:val="22"/>
        </w:rPr>
        <w:t>Section</w:t>
      </w:r>
      <w:r w:rsidRPr="00F43F7D">
        <w:rPr>
          <w:rFonts w:ascii="Verdana" w:hAnsi="Verdana"/>
          <w:sz w:val="22"/>
          <w:szCs w:val="22"/>
        </w:rPr>
        <w:t xml:space="preserve"> 8(a), all delegates to conventions</w:t>
      </w:r>
      <w:r w:rsidR="00B844DF" w:rsidRPr="00F43F7D">
        <w:rPr>
          <w:rFonts w:ascii="Verdana" w:hAnsi="Verdana"/>
          <w:sz w:val="22"/>
          <w:szCs w:val="22"/>
        </w:rPr>
        <w:t xml:space="preserve"> and conferences</w:t>
      </w:r>
      <w:r w:rsidRPr="00F43F7D">
        <w:rPr>
          <w:rFonts w:ascii="Verdana" w:hAnsi="Verdana"/>
          <w:sz w:val="22"/>
          <w:szCs w:val="22"/>
        </w:rPr>
        <w:t xml:space="preserve"> s</w:t>
      </w:r>
      <w:r w:rsidR="00AB3F13" w:rsidRPr="00F43F7D">
        <w:rPr>
          <w:rFonts w:ascii="Verdana" w:hAnsi="Verdana"/>
          <w:sz w:val="22"/>
          <w:szCs w:val="22"/>
        </w:rPr>
        <w:t>hall be chosen from within the E</w:t>
      </w:r>
      <w:r w:rsidRPr="00F43F7D">
        <w:rPr>
          <w:rFonts w:ascii="Verdana" w:hAnsi="Verdana"/>
          <w:sz w:val="22"/>
          <w:szCs w:val="22"/>
        </w:rPr>
        <w:t xml:space="preserve">xecutive board members first, </w:t>
      </w:r>
      <w:r w:rsidR="00BE1C8C" w:rsidRPr="00F43F7D">
        <w:rPr>
          <w:rFonts w:ascii="Verdana" w:hAnsi="Verdana"/>
          <w:sz w:val="22"/>
          <w:szCs w:val="22"/>
        </w:rPr>
        <w:t>and then</w:t>
      </w:r>
      <w:r w:rsidRPr="00F43F7D">
        <w:rPr>
          <w:rFonts w:ascii="Verdana" w:hAnsi="Verdana"/>
          <w:sz w:val="22"/>
          <w:szCs w:val="22"/>
        </w:rPr>
        <w:t xml:space="preserve"> opened to the rest of the membership if needed, by election at membership meetings, in a manner to ensure equal representation from both units of the local union. To be eligible for nomination a member shall have attended at least fifty (50) percent of the membership meetings held in the previous twelve (12) months or in the period they were</w:t>
      </w:r>
      <w:r w:rsidR="007445C8" w:rsidRPr="00F43F7D">
        <w:rPr>
          <w:rFonts w:ascii="Verdana" w:hAnsi="Verdana"/>
          <w:sz w:val="22"/>
          <w:szCs w:val="22"/>
        </w:rPr>
        <w:t xml:space="preserve"> a member, if less than a year.</w:t>
      </w:r>
    </w:p>
    <w:p w14:paraId="48B54988" w14:textId="77777777" w:rsidR="00D852A8" w:rsidRPr="00F43F7D" w:rsidRDefault="00D852A8" w:rsidP="00B43E1D">
      <w:pPr>
        <w:rPr>
          <w:rFonts w:ascii="Verdana" w:hAnsi="Verdana"/>
          <w:sz w:val="22"/>
          <w:szCs w:val="22"/>
        </w:rPr>
      </w:pPr>
    </w:p>
    <w:p w14:paraId="6DD2C7E3" w14:textId="77C33799" w:rsidR="00D852A8" w:rsidRPr="00F43F7D" w:rsidRDefault="00D852A8" w:rsidP="00B85AF9">
      <w:pPr>
        <w:numPr>
          <w:ilvl w:val="0"/>
          <w:numId w:val="20"/>
        </w:numPr>
        <w:rPr>
          <w:rFonts w:ascii="Verdana" w:hAnsi="Verdana"/>
          <w:sz w:val="22"/>
          <w:szCs w:val="22"/>
        </w:rPr>
      </w:pPr>
      <w:r w:rsidRPr="00F43F7D">
        <w:rPr>
          <w:rFonts w:ascii="Verdana" w:hAnsi="Verdana"/>
          <w:sz w:val="22"/>
          <w:szCs w:val="22"/>
        </w:rPr>
        <w:t>Delegates to the CUPE District Council shall be required to report at each membership meeting of the proceedings at recent meetings of the Council.</w:t>
      </w:r>
    </w:p>
    <w:p w14:paraId="4A4B355E" w14:textId="77777777" w:rsidR="00D852A8" w:rsidRPr="00F43F7D" w:rsidRDefault="00D852A8" w:rsidP="00B43E1D">
      <w:pPr>
        <w:rPr>
          <w:rFonts w:ascii="Verdana" w:hAnsi="Verdana"/>
          <w:sz w:val="22"/>
          <w:szCs w:val="22"/>
        </w:rPr>
      </w:pPr>
    </w:p>
    <w:p w14:paraId="424B3230" w14:textId="1738D24F" w:rsidR="00D852A8" w:rsidRPr="00F43F7D" w:rsidRDefault="00D852A8" w:rsidP="00B85AF9">
      <w:pPr>
        <w:numPr>
          <w:ilvl w:val="0"/>
          <w:numId w:val="20"/>
        </w:numPr>
        <w:rPr>
          <w:rFonts w:ascii="Verdana" w:hAnsi="Verdana"/>
          <w:sz w:val="22"/>
          <w:szCs w:val="22"/>
        </w:rPr>
      </w:pPr>
      <w:r w:rsidRPr="00F43F7D">
        <w:rPr>
          <w:rFonts w:ascii="Verdana" w:hAnsi="Verdana"/>
          <w:sz w:val="22"/>
          <w:szCs w:val="22"/>
        </w:rPr>
        <w:t xml:space="preserve">All delegates </w:t>
      </w:r>
      <w:r w:rsidR="00301867" w:rsidRPr="007A4D77">
        <w:rPr>
          <w:rFonts w:ascii="Verdana" w:hAnsi="Verdana"/>
          <w:bCs/>
          <w:sz w:val="22"/>
          <w:szCs w:val="22"/>
        </w:rPr>
        <w:t>attending</w:t>
      </w:r>
      <w:r w:rsidR="009217C3" w:rsidRPr="007A4D77">
        <w:rPr>
          <w:rFonts w:ascii="Verdana" w:hAnsi="Verdana"/>
          <w:bCs/>
          <w:sz w:val="22"/>
          <w:szCs w:val="22"/>
        </w:rPr>
        <w:t xml:space="preserve"> out of town</w:t>
      </w:r>
      <w:r w:rsidR="00301867" w:rsidRPr="00F43F7D">
        <w:rPr>
          <w:rFonts w:ascii="Verdana" w:hAnsi="Verdana"/>
          <w:b/>
          <w:sz w:val="22"/>
          <w:szCs w:val="22"/>
        </w:rPr>
        <w:t xml:space="preserve"> </w:t>
      </w:r>
      <w:r w:rsidRPr="00F43F7D">
        <w:rPr>
          <w:rFonts w:ascii="Verdana" w:hAnsi="Verdana"/>
          <w:sz w:val="22"/>
          <w:szCs w:val="22"/>
        </w:rPr>
        <w:t>conventions and conferences shall be paid transportation expenses</w:t>
      </w:r>
      <w:r w:rsidR="00EC5680">
        <w:rPr>
          <w:rFonts w:ascii="Verdana" w:hAnsi="Verdana"/>
          <w:sz w:val="22"/>
          <w:szCs w:val="22"/>
        </w:rPr>
        <w:t xml:space="preserve"> </w:t>
      </w:r>
      <w:r w:rsidR="001C01CB" w:rsidRPr="00F43F7D">
        <w:rPr>
          <w:rFonts w:ascii="Verdana" w:hAnsi="Verdana"/>
          <w:sz w:val="22"/>
          <w:szCs w:val="22"/>
        </w:rPr>
        <w:t>and</w:t>
      </w:r>
      <w:r w:rsidRPr="00F43F7D">
        <w:rPr>
          <w:rFonts w:ascii="Verdana" w:hAnsi="Verdana"/>
          <w:sz w:val="22"/>
          <w:szCs w:val="22"/>
        </w:rPr>
        <w:t xml:space="preserve"> a per diem allowance </w:t>
      </w:r>
      <w:r w:rsidR="001C01CB" w:rsidRPr="00F43F7D">
        <w:rPr>
          <w:rFonts w:ascii="Verdana" w:hAnsi="Verdana"/>
          <w:sz w:val="22"/>
          <w:szCs w:val="22"/>
        </w:rPr>
        <w:t>as per the Travel Expenses and Per Diem sections below</w:t>
      </w:r>
      <w:r w:rsidR="007A4D77">
        <w:rPr>
          <w:rFonts w:ascii="Verdana" w:hAnsi="Verdana"/>
          <w:sz w:val="22"/>
          <w:szCs w:val="22"/>
        </w:rPr>
        <w:t>.</w:t>
      </w:r>
    </w:p>
    <w:p w14:paraId="59D12983" w14:textId="77777777" w:rsidR="00EC5C5A" w:rsidRPr="00F43F7D" w:rsidRDefault="00EC5C5A" w:rsidP="00B43E1D">
      <w:pPr>
        <w:rPr>
          <w:rFonts w:ascii="Verdana" w:hAnsi="Verdana"/>
          <w:sz w:val="22"/>
          <w:szCs w:val="22"/>
        </w:rPr>
      </w:pPr>
    </w:p>
    <w:p w14:paraId="48326AC5" w14:textId="77777777" w:rsidR="00D852A8" w:rsidRPr="00F43F7D" w:rsidRDefault="00EC5C5A" w:rsidP="00D00B49">
      <w:pPr>
        <w:ind w:left="947" w:firstLine="0"/>
        <w:rPr>
          <w:rFonts w:ascii="Verdana" w:hAnsi="Verdana"/>
          <w:sz w:val="22"/>
          <w:szCs w:val="22"/>
        </w:rPr>
      </w:pPr>
      <w:r w:rsidRPr="00F43F7D">
        <w:rPr>
          <w:rFonts w:ascii="Verdana" w:hAnsi="Verdana"/>
          <w:sz w:val="22"/>
          <w:szCs w:val="22"/>
        </w:rPr>
        <w:t>All travel arrangements pertaining to delegates elected to conventions/</w:t>
      </w:r>
      <w:r w:rsidR="00D00B49" w:rsidRPr="00F43F7D">
        <w:rPr>
          <w:rFonts w:ascii="Verdana" w:hAnsi="Verdana"/>
          <w:sz w:val="22"/>
          <w:szCs w:val="22"/>
        </w:rPr>
        <w:t xml:space="preserve"> </w:t>
      </w:r>
      <w:r w:rsidRPr="00F43F7D">
        <w:rPr>
          <w:rFonts w:ascii="Verdana" w:hAnsi="Verdana"/>
          <w:sz w:val="22"/>
          <w:szCs w:val="22"/>
        </w:rPr>
        <w:t xml:space="preserve">conferences/education shall be </w:t>
      </w:r>
      <w:r w:rsidR="00D00B49" w:rsidRPr="00F43F7D">
        <w:rPr>
          <w:rFonts w:ascii="Verdana" w:hAnsi="Verdana"/>
          <w:sz w:val="22"/>
          <w:szCs w:val="22"/>
        </w:rPr>
        <w:t>completed</w:t>
      </w:r>
      <w:r w:rsidRPr="00F43F7D">
        <w:rPr>
          <w:rFonts w:ascii="Verdana" w:hAnsi="Verdana"/>
          <w:sz w:val="22"/>
          <w:szCs w:val="22"/>
        </w:rPr>
        <w:t xml:space="preserve"> through the Secretary Treasurer ensuring a safe and economical environment.</w:t>
      </w:r>
    </w:p>
    <w:p w14:paraId="5136DBC9" w14:textId="77777777" w:rsidR="00D00B49" w:rsidRPr="00F43F7D" w:rsidRDefault="00D00B49" w:rsidP="00D00B49">
      <w:pPr>
        <w:pStyle w:val="ListParagraph"/>
        <w:spacing w:line="240" w:lineRule="auto"/>
        <w:ind w:left="360"/>
        <w:jc w:val="left"/>
        <w:rPr>
          <w:rFonts w:ascii="Verdana" w:hAnsi="Verdana"/>
          <w:i w:val="0"/>
          <w:sz w:val="22"/>
          <w:szCs w:val="22"/>
        </w:rPr>
      </w:pPr>
    </w:p>
    <w:p w14:paraId="409A8E27" w14:textId="4A2674B3" w:rsidR="00D00B49" w:rsidRPr="00F43F7D" w:rsidRDefault="00D00B49" w:rsidP="00B85AF9">
      <w:pPr>
        <w:numPr>
          <w:ilvl w:val="0"/>
          <w:numId w:val="20"/>
        </w:numPr>
        <w:rPr>
          <w:rFonts w:ascii="Verdana" w:hAnsi="Verdana"/>
          <w:sz w:val="22"/>
          <w:szCs w:val="22"/>
        </w:rPr>
      </w:pPr>
      <w:r w:rsidRPr="00F43F7D">
        <w:rPr>
          <w:rFonts w:ascii="Verdana" w:hAnsi="Verdana"/>
          <w:sz w:val="22"/>
          <w:szCs w:val="22"/>
        </w:rPr>
        <w:t>CUPE Local 973 believes that attendance at conventions and conferences and the education of its members is of critical importance to its functions as a local union and to the labour movement as a whole.</w:t>
      </w:r>
    </w:p>
    <w:p w14:paraId="044C49BC" w14:textId="77777777" w:rsidR="00D00B49" w:rsidRPr="00F43F7D" w:rsidRDefault="00D00B49" w:rsidP="00D00B49">
      <w:pPr>
        <w:rPr>
          <w:rFonts w:ascii="Verdana" w:hAnsi="Verdana"/>
          <w:sz w:val="22"/>
          <w:szCs w:val="22"/>
        </w:rPr>
      </w:pPr>
    </w:p>
    <w:p w14:paraId="7DB5636C" w14:textId="5C4F3C85" w:rsidR="00D00B49" w:rsidRPr="00F43F7D" w:rsidRDefault="00D00B49" w:rsidP="00D00B49">
      <w:pPr>
        <w:ind w:left="947" w:firstLine="0"/>
        <w:rPr>
          <w:rFonts w:ascii="Verdana" w:hAnsi="Verdana"/>
          <w:sz w:val="22"/>
          <w:szCs w:val="22"/>
        </w:rPr>
      </w:pPr>
      <w:r w:rsidRPr="00F43F7D">
        <w:rPr>
          <w:rFonts w:ascii="Verdana" w:hAnsi="Verdana"/>
          <w:sz w:val="22"/>
          <w:szCs w:val="22"/>
        </w:rPr>
        <w:t>While representing CUPE Local 973 at any of convention, conference or educational course, members are reminded that significant cost and planning was exerted to provide them with the privilege to attend and that they are expected to attend and fully participate in all aspects of the event. It is also expected that all delegates will act in a responsible, honourable manner as representative of CUPE Local 973.</w:t>
      </w:r>
      <w:r w:rsidR="0067717C" w:rsidRPr="00F43F7D">
        <w:rPr>
          <w:rFonts w:ascii="Verdana" w:hAnsi="Verdana"/>
          <w:sz w:val="22"/>
          <w:szCs w:val="22"/>
        </w:rPr>
        <w:t xml:space="preserve"> </w:t>
      </w:r>
      <w:r w:rsidR="00A261DA" w:rsidRPr="00F43F7D">
        <w:rPr>
          <w:rFonts w:ascii="Verdana" w:hAnsi="Verdana"/>
          <w:sz w:val="22"/>
          <w:szCs w:val="22"/>
        </w:rPr>
        <w:t>The Local will be reimbursed monies for a</w:t>
      </w:r>
      <w:r w:rsidR="0067717C" w:rsidRPr="00F43F7D">
        <w:rPr>
          <w:rFonts w:ascii="Verdana" w:hAnsi="Verdana"/>
          <w:sz w:val="22"/>
          <w:szCs w:val="22"/>
        </w:rPr>
        <w:t xml:space="preserve">ny </w:t>
      </w:r>
      <w:r w:rsidR="00A261DA" w:rsidRPr="00F43F7D">
        <w:rPr>
          <w:rFonts w:ascii="Verdana" w:hAnsi="Verdana"/>
          <w:sz w:val="22"/>
          <w:szCs w:val="22"/>
        </w:rPr>
        <w:t xml:space="preserve">unauthorized </w:t>
      </w:r>
      <w:r w:rsidR="0067717C" w:rsidRPr="00F43F7D">
        <w:rPr>
          <w:rFonts w:ascii="Verdana" w:hAnsi="Verdana"/>
          <w:sz w:val="22"/>
          <w:szCs w:val="22"/>
        </w:rPr>
        <w:t>absences</w:t>
      </w:r>
      <w:r w:rsidR="00160995" w:rsidRPr="00F43F7D">
        <w:rPr>
          <w:rFonts w:ascii="Verdana" w:hAnsi="Verdana"/>
          <w:sz w:val="22"/>
          <w:szCs w:val="22"/>
        </w:rPr>
        <w:t xml:space="preserve"> including per diem</w:t>
      </w:r>
      <w:r w:rsidR="00AB3F13" w:rsidRPr="00F43F7D">
        <w:rPr>
          <w:rFonts w:ascii="Verdana" w:hAnsi="Verdana"/>
          <w:sz w:val="22"/>
          <w:szCs w:val="22"/>
        </w:rPr>
        <w:t>s</w:t>
      </w:r>
      <w:r w:rsidR="00160995" w:rsidRPr="00F43F7D">
        <w:rPr>
          <w:rFonts w:ascii="Verdana" w:hAnsi="Verdana"/>
          <w:sz w:val="22"/>
          <w:szCs w:val="22"/>
        </w:rPr>
        <w:t>, hotel charges or wages</w:t>
      </w:r>
      <w:r w:rsidR="00AF1C7C" w:rsidRPr="00F43F7D">
        <w:rPr>
          <w:rFonts w:ascii="Verdana" w:hAnsi="Verdana"/>
          <w:sz w:val="22"/>
          <w:szCs w:val="22"/>
        </w:rPr>
        <w:t>,</w:t>
      </w:r>
      <w:r w:rsidR="00160995" w:rsidRPr="00F43F7D">
        <w:rPr>
          <w:rFonts w:ascii="Verdana" w:hAnsi="Verdana"/>
          <w:sz w:val="22"/>
          <w:szCs w:val="22"/>
        </w:rPr>
        <w:t xml:space="preserve"> where applicable</w:t>
      </w:r>
      <w:r w:rsidR="0067717C" w:rsidRPr="00F43F7D">
        <w:rPr>
          <w:rFonts w:ascii="Verdana" w:hAnsi="Verdana"/>
          <w:sz w:val="22"/>
          <w:szCs w:val="22"/>
        </w:rPr>
        <w:t>.</w:t>
      </w:r>
    </w:p>
    <w:p w14:paraId="32B413EE" w14:textId="77777777" w:rsidR="00D00B49" w:rsidRPr="00F43F7D" w:rsidRDefault="00D00B49" w:rsidP="00D00B49">
      <w:pPr>
        <w:rPr>
          <w:rFonts w:ascii="Verdana" w:hAnsi="Verdana"/>
          <w:sz w:val="22"/>
          <w:szCs w:val="22"/>
          <w:lang w:val="en-US"/>
        </w:rPr>
      </w:pPr>
    </w:p>
    <w:p w14:paraId="516819B4" w14:textId="77777777" w:rsidR="00D852A8" w:rsidRPr="00EC5680" w:rsidRDefault="00D852A8" w:rsidP="00B85AF9">
      <w:pPr>
        <w:numPr>
          <w:ilvl w:val="0"/>
          <w:numId w:val="20"/>
        </w:numPr>
        <w:rPr>
          <w:rFonts w:ascii="Verdana" w:hAnsi="Verdana"/>
          <w:b/>
          <w:bCs/>
          <w:sz w:val="22"/>
          <w:szCs w:val="22"/>
          <w:u w:val="single"/>
        </w:rPr>
      </w:pPr>
      <w:r w:rsidRPr="00EC5680">
        <w:rPr>
          <w:rFonts w:ascii="Verdana" w:hAnsi="Verdana"/>
          <w:b/>
          <w:bCs/>
          <w:sz w:val="22"/>
          <w:szCs w:val="22"/>
          <w:u w:val="single"/>
        </w:rPr>
        <w:t xml:space="preserve">Travel Expenses: </w:t>
      </w:r>
    </w:p>
    <w:p w14:paraId="43E64C47" w14:textId="77777777" w:rsidR="00EC5680" w:rsidRDefault="00EC5680" w:rsidP="003902B2">
      <w:pPr>
        <w:ind w:left="947" w:firstLine="0"/>
        <w:rPr>
          <w:rFonts w:ascii="Verdana" w:hAnsi="Verdana"/>
          <w:sz w:val="22"/>
          <w:szCs w:val="22"/>
        </w:rPr>
      </w:pPr>
    </w:p>
    <w:p w14:paraId="4FD33CCD" w14:textId="3EA81D91" w:rsidR="00D852A8" w:rsidRPr="00F43F7D" w:rsidRDefault="00D852A8" w:rsidP="003902B2">
      <w:pPr>
        <w:ind w:left="947" w:firstLine="0"/>
        <w:rPr>
          <w:rFonts w:ascii="Verdana" w:hAnsi="Verdana"/>
          <w:sz w:val="22"/>
          <w:szCs w:val="22"/>
        </w:rPr>
      </w:pPr>
      <w:r w:rsidRPr="00195666">
        <w:rPr>
          <w:rFonts w:ascii="Verdana" w:hAnsi="Verdana"/>
          <w:sz w:val="22"/>
          <w:szCs w:val="22"/>
        </w:rPr>
        <w:t>Mileage</w:t>
      </w:r>
      <w:r w:rsidR="00AB3F13" w:rsidRPr="00195666">
        <w:rPr>
          <w:rFonts w:ascii="Verdana" w:hAnsi="Verdana"/>
          <w:sz w:val="22"/>
          <w:szCs w:val="22"/>
        </w:rPr>
        <w:t xml:space="preserve"> will be paid at the current </w:t>
      </w:r>
      <w:r w:rsidR="00746B67">
        <w:rPr>
          <w:rFonts w:ascii="Verdana" w:hAnsi="Verdana"/>
          <w:sz w:val="22"/>
          <w:szCs w:val="22"/>
        </w:rPr>
        <w:t>Canada Revenue Agency (CRA)</w:t>
      </w:r>
      <w:r w:rsidRPr="00195666">
        <w:rPr>
          <w:rFonts w:ascii="Verdana" w:hAnsi="Verdana"/>
          <w:sz w:val="22"/>
          <w:szCs w:val="22"/>
        </w:rPr>
        <w:t xml:space="preserve"> rate</w:t>
      </w:r>
      <w:r w:rsidRPr="00F43F7D">
        <w:rPr>
          <w:rFonts w:ascii="Verdana" w:hAnsi="Verdana"/>
          <w:sz w:val="22"/>
          <w:szCs w:val="22"/>
        </w:rPr>
        <w:t xml:space="preserve"> for all </w:t>
      </w:r>
      <w:r w:rsidR="00746B67">
        <w:rPr>
          <w:rFonts w:ascii="Verdana" w:hAnsi="Verdana"/>
          <w:sz w:val="22"/>
          <w:szCs w:val="22"/>
        </w:rPr>
        <w:t>u</w:t>
      </w:r>
      <w:r w:rsidRPr="00F43F7D">
        <w:rPr>
          <w:rFonts w:ascii="Verdana" w:hAnsi="Verdana"/>
          <w:sz w:val="22"/>
          <w:szCs w:val="22"/>
        </w:rPr>
        <w:t xml:space="preserve">nion business.  When several members are </w:t>
      </w:r>
      <w:r w:rsidR="004C180E" w:rsidRPr="00F43F7D">
        <w:rPr>
          <w:rFonts w:ascii="Verdana" w:hAnsi="Verdana"/>
          <w:sz w:val="22"/>
          <w:szCs w:val="22"/>
        </w:rPr>
        <w:t>traveling</w:t>
      </w:r>
      <w:r w:rsidRPr="00F43F7D">
        <w:rPr>
          <w:rFonts w:ascii="Verdana" w:hAnsi="Verdana"/>
          <w:sz w:val="22"/>
          <w:szCs w:val="22"/>
        </w:rPr>
        <w:t xml:space="preserve"> from the same location to t</w:t>
      </w:r>
      <w:r w:rsidR="00D00B49" w:rsidRPr="00F43F7D">
        <w:rPr>
          <w:rFonts w:ascii="Verdana" w:hAnsi="Verdana"/>
          <w:sz w:val="22"/>
          <w:szCs w:val="22"/>
        </w:rPr>
        <w:t>he same location, car-</w:t>
      </w:r>
      <w:r w:rsidRPr="00F43F7D">
        <w:rPr>
          <w:rFonts w:ascii="Verdana" w:hAnsi="Verdana"/>
          <w:sz w:val="22"/>
          <w:szCs w:val="22"/>
        </w:rPr>
        <w:t xml:space="preserve">pooling is encouraged. </w:t>
      </w:r>
    </w:p>
    <w:p w14:paraId="75D06307" w14:textId="77777777" w:rsidR="00D852A8" w:rsidRPr="00F43F7D" w:rsidRDefault="00D852A8" w:rsidP="00B43E1D">
      <w:pPr>
        <w:rPr>
          <w:rFonts w:ascii="Verdana" w:hAnsi="Verdana"/>
          <w:sz w:val="22"/>
          <w:szCs w:val="22"/>
        </w:rPr>
      </w:pPr>
    </w:p>
    <w:p w14:paraId="56740C96" w14:textId="0D9FC410" w:rsidR="00D852A8" w:rsidRPr="00F43F7D" w:rsidRDefault="00D852A8" w:rsidP="00405E56">
      <w:pPr>
        <w:ind w:left="947" w:firstLine="0"/>
        <w:rPr>
          <w:rFonts w:ascii="Verdana" w:hAnsi="Verdana"/>
          <w:sz w:val="22"/>
          <w:szCs w:val="22"/>
        </w:rPr>
      </w:pPr>
      <w:r w:rsidRPr="00F43F7D">
        <w:rPr>
          <w:rFonts w:ascii="Verdana" w:hAnsi="Verdana"/>
          <w:sz w:val="22"/>
          <w:szCs w:val="22"/>
        </w:rPr>
        <w:t>All members that attend to Uni</w:t>
      </w:r>
      <w:r w:rsidR="00AB3F13" w:rsidRPr="00F43F7D">
        <w:rPr>
          <w:rFonts w:ascii="Verdana" w:hAnsi="Verdana"/>
          <w:sz w:val="22"/>
          <w:szCs w:val="22"/>
        </w:rPr>
        <w:t>on business conducted outside of</w:t>
      </w:r>
      <w:r w:rsidRPr="00F43F7D">
        <w:rPr>
          <w:rFonts w:ascii="Verdana" w:hAnsi="Verdana"/>
          <w:sz w:val="22"/>
          <w:szCs w:val="22"/>
        </w:rPr>
        <w:t xml:space="preserve"> the City of Guelph shall be paid transportation expenses at economy, tourist or coach rates and/or mileage as indicated above.</w:t>
      </w:r>
    </w:p>
    <w:p w14:paraId="434AD2DC" w14:textId="77777777" w:rsidR="001524B8" w:rsidRPr="00F43F7D" w:rsidRDefault="001524B8" w:rsidP="00B43E1D">
      <w:pPr>
        <w:rPr>
          <w:rFonts w:ascii="Verdana" w:hAnsi="Verdana"/>
          <w:sz w:val="22"/>
          <w:szCs w:val="22"/>
        </w:rPr>
      </w:pPr>
    </w:p>
    <w:p w14:paraId="38A82FCF" w14:textId="526CFA17" w:rsidR="00D852A8" w:rsidRPr="00027C87" w:rsidRDefault="00D852A8" w:rsidP="00B85AF9">
      <w:pPr>
        <w:numPr>
          <w:ilvl w:val="0"/>
          <w:numId w:val="20"/>
        </w:numPr>
        <w:rPr>
          <w:rFonts w:ascii="Verdana" w:hAnsi="Verdana"/>
          <w:b/>
          <w:bCs/>
          <w:sz w:val="22"/>
          <w:szCs w:val="22"/>
          <w:u w:val="single"/>
        </w:rPr>
      </w:pPr>
      <w:r w:rsidRPr="00027C87">
        <w:rPr>
          <w:rFonts w:ascii="Verdana" w:hAnsi="Verdana"/>
          <w:b/>
          <w:bCs/>
          <w:sz w:val="22"/>
          <w:szCs w:val="22"/>
          <w:u w:val="single"/>
        </w:rPr>
        <w:t>Per Diem</w:t>
      </w:r>
      <w:r w:rsidR="00AB3F13" w:rsidRPr="00027C87">
        <w:rPr>
          <w:rFonts w:ascii="Verdana" w:hAnsi="Verdana"/>
          <w:b/>
          <w:bCs/>
          <w:sz w:val="22"/>
          <w:szCs w:val="22"/>
          <w:u w:val="single"/>
        </w:rPr>
        <w:t>s</w:t>
      </w:r>
      <w:r w:rsidRPr="00027C87">
        <w:rPr>
          <w:rFonts w:ascii="Verdana" w:hAnsi="Verdana"/>
          <w:b/>
          <w:bCs/>
          <w:sz w:val="22"/>
          <w:szCs w:val="22"/>
          <w:u w:val="single"/>
        </w:rPr>
        <w:t>:</w:t>
      </w:r>
    </w:p>
    <w:p w14:paraId="273EE826" w14:textId="77777777" w:rsidR="00D852A8" w:rsidRPr="00F43F7D" w:rsidRDefault="00D852A8" w:rsidP="001524B8">
      <w:pPr>
        <w:spacing w:line="240" w:lineRule="auto"/>
        <w:rPr>
          <w:rFonts w:ascii="Verdana" w:hAnsi="Verdana"/>
          <w:sz w:val="22"/>
          <w:szCs w:val="22"/>
        </w:rPr>
      </w:pPr>
    </w:p>
    <w:p w14:paraId="18681929" w14:textId="165E2C23" w:rsidR="00EC4B21" w:rsidRDefault="00EC4B21" w:rsidP="00EC5680">
      <w:pPr>
        <w:ind w:left="900" w:firstLine="0"/>
        <w:rPr>
          <w:rFonts w:ascii="Verdana" w:hAnsi="Verdana"/>
          <w:sz w:val="22"/>
          <w:szCs w:val="22"/>
        </w:rPr>
      </w:pPr>
      <w:r w:rsidRPr="00F43F7D">
        <w:rPr>
          <w:rFonts w:ascii="Verdana" w:hAnsi="Verdana"/>
          <w:sz w:val="22"/>
          <w:szCs w:val="22"/>
        </w:rPr>
        <w:t>Delegates to Conventions, Conferences and Education:</w:t>
      </w:r>
    </w:p>
    <w:p w14:paraId="35CFE8A6" w14:textId="77777777" w:rsidR="00EF7D8E" w:rsidRPr="001524B8" w:rsidRDefault="00EF7D8E" w:rsidP="001524B8">
      <w:pPr>
        <w:spacing w:line="240" w:lineRule="auto"/>
        <w:ind w:left="900" w:firstLine="0"/>
        <w:rPr>
          <w:rFonts w:ascii="Verdana" w:hAnsi="Verdana"/>
          <w:sz w:val="10"/>
          <w:szCs w:val="10"/>
        </w:rPr>
      </w:pPr>
    </w:p>
    <w:p w14:paraId="6C9A02CC" w14:textId="041CE90C" w:rsidR="00EC4B21" w:rsidRPr="00EF7D8E" w:rsidRDefault="00EC4B21" w:rsidP="00027C87">
      <w:pPr>
        <w:pStyle w:val="ListParagraph"/>
        <w:numPr>
          <w:ilvl w:val="0"/>
          <w:numId w:val="34"/>
        </w:numPr>
        <w:spacing w:line="240" w:lineRule="auto"/>
        <w:jc w:val="left"/>
        <w:rPr>
          <w:rFonts w:ascii="Verdana" w:hAnsi="Verdana"/>
          <w:i w:val="0"/>
          <w:iCs/>
          <w:sz w:val="22"/>
          <w:szCs w:val="22"/>
        </w:rPr>
      </w:pPr>
      <w:r w:rsidRPr="00EF7D8E">
        <w:rPr>
          <w:rFonts w:ascii="Verdana" w:hAnsi="Verdana"/>
          <w:i w:val="0"/>
          <w:iCs/>
          <w:sz w:val="22"/>
          <w:szCs w:val="22"/>
        </w:rPr>
        <w:t xml:space="preserve">Allowance for a full day - </w:t>
      </w:r>
      <w:r w:rsidRPr="00EF7D8E">
        <w:rPr>
          <w:rFonts w:ascii="Verdana" w:hAnsi="Verdana"/>
          <w:b/>
          <w:bCs/>
          <w:i w:val="0"/>
          <w:iCs/>
          <w:sz w:val="22"/>
          <w:szCs w:val="22"/>
        </w:rPr>
        <w:t>$</w:t>
      </w:r>
      <w:r w:rsidR="00D8562E" w:rsidRPr="00EF7D8E">
        <w:rPr>
          <w:rFonts w:ascii="Verdana" w:hAnsi="Verdana"/>
          <w:b/>
          <w:bCs/>
          <w:i w:val="0"/>
          <w:iCs/>
          <w:sz w:val="22"/>
          <w:szCs w:val="22"/>
        </w:rPr>
        <w:t>90</w:t>
      </w:r>
      <w:r w:rsidRPr="00EF7D8E">
        <w:rPr>
          <w:rFonts w:ascii="Verdana" w:hAnsi="Verdana"/>
          <w:b/>
          <w:bCs/>
          <w:i w:val="0"/>
          <w:iCs/>
          <w:sz w:val="22"/>
          <w:szCs w:val="22"/>
        </w:rPr>
        <w:t>.00</w:t>
      </w:r>
    </w:p>
    <w:p w14:paraId="6425226F" w14:textId="77777777" w:rsidR="00EF7D8E" w:rsidRPr="00027C87" w:rsidRDefault="00EF7D8E" w:rsidP="00EF7D8E">
      <w:pPr>
        <w:pStyle w:val="ListParagraph"/>
        <w:ind w:left="1854" w:firstLine="0"/>
        <w:jc w:val="left"/>
        <w:rPr>
          <w:rFonts w:ascii="Verdana" w:hAnsi="Verdana"/>
          <w:i w:val="0"/>
          <w:iCs/>
          <w:sz w:val="10"/>
          <w:szCs w:val="10"/>
        </w:rPr>
      </w:pPr>
    </w:p>
    <w:p w14:paraId="058359E7" w14:textId="0D94A61B" w:rsidR="00EC5680" w:rsidRPr="00EF7D8E" w:rsidRDefault="00EC4B21" w:rsidP="00B85AF9">
      <w:pPr>
        <w:pStyle w:val="ListParagraph"/>
        <w:numPr>
          <w:ilvl w:val="0"/>
          <w:numId w:val="34"/>
        </w:numPr>
        <w:jc w:val="left"/>
        <w:rPr>
          <w:rFonts w:ascii="Verdana" w:hAnsi="Verdana"/>
          <w:sz w:val="22"/>
          <w:szCs w:val="22"/>
        </w:rPr>
      </w:pPr>
      <w:r w:rsidRPr="00EF7D8E">
        <w:rPr>
          <w:rFonts w:ascii="Verdana" w:hAnsi="Verdana"/>
          <w:i w:val="0"/>
          <w:iCs/>
          <w:sz w:val="22"/>
          <w:szCs w:val="22"/>
        </w:rPr>
        <w:t xml:space="preserve">Partial Day/Transit </w:t>
      </w:r>
      <w:r w:rsidR="00EC5680" w:rsidRPr="00EF7D8E">
        <w:rPr>
          <w:rFonts w:ascii="Verdana" w:hAnsi="Verdana"/>
          <w:i w:val="0"/>
          <w:iCs/>
          <w:sz w:val="22"/>
          <w:szCs w:val="22"/>
        </w:rPr>
        <w:t>per meal:</w:t>
      </w:r>
      <w:r w:rsidRPr="00EF7D8E">
        <w:rPr>
          <w:rFonts w:ascii="Verdana" w:hAnsi="Verdana"/>
          <w:sz w:val="22"/>
          <w:szCs w:val="22"/>
        </w:rPr>
        <w:tab/>
      </w:r>
    </w:p>
    <w:p w14:paraId="6B6A4232" w14:textId="3F36CDB7" w:rsidR="00EC4B21" w:rsidRPr="00F43F7D" w:rsidRDefault="00EC5680" w:rsidP="00EC5680">
      <w:pPr>
        <w:ind w:left="990" w:firstLine="176"/>
        <w:rPr>
          <w:rFonts w:ascii="Verdana" w:hAnsi="Verdana"/>
          <w:sz w:val="22"/>
          <w:szCs w:val="22"/>
        </w:rPr>
      </w:pPr>
      <w:r>
        <w:rPr>
          <w:rFonts w:ascii="Verdana" w:hAnsi="Verdana"/>
          <w:sz w:val="22"/>
          <w:szCs w:val="22"/>
        </w:rPr>
        <w:tab/>
      </w:r>
      <w:r>
        <w:rPr>
          <w:rFonts w:ascii="Verdana" w:hAnsi="Verdana"/>
          <w:sz w:val="22"/>
          <w:szCs w:val="22"/>
        </w:rPr>
        <w:tab/>
      </w:r>
      <w:r w:rsidR="00EC4B21" w:rsidRPr="00F43F7D">
        <w:rPr>
          <w:rFonts w:ascii="Verdana" w:hAnsi="Verdana"/>
          <w:sz w:val="22"/>
          <w:szCs w:val="22"/>
        </w:rPr>
        <w:t>Breakfast</w:t>
      </w:r>
      <w:r>
        <w:rPr>
          <w:rFonts w:ascii="Verdana" w:hAnsi="Verdana"/>
          <w:sz w:val="22"/>
          <w:szCs w:val="22"/>
        </w:rPr>
        <w:t xml:space="preserve"> - </w:t>
      </w:r>
      <w:r w:rsidRPr="00F43F7D">
        <w:rPr>
          <w:rFonts w:ascii="Verdana" w:hAnsi="Verdana"/>
          <w:b/>
          <w:bCs/>
          <w:sz w:val="22"/>
          <w:szCs w:val="22"/>
        </w:rPr>
        <w:t>$15.00</w:t>
      </w:r>
    </w:p>
    <w:p w14:paraId="667A5C31" w14:textId="0FE1B928" w:rsidR="00EC4B21" w:rsidRPr="00F43F7D" w:rsidRDefault="00EC4B21" w:rsidP="00EC5680">
      <w:pPr>
        <w:ind w:left="990" w:firstLine="176"/>
        <w:rPr>
          <w:rFonts w:ascii="Verdana" w:hAnsi="Verdana"/>
          <w:sz w:val="22"/>
          <w:szCs w:val="22"/>
        </w:rPr>
      </w:pPr>
      <w:r w:rsidRPr="00F43F7D">
        <w:rPr>
          <w:rFonts w:ascii="Verdana" w:hAnsi="Verdana"/>
          <w:sz w:val="22"/>
          <w:szCs w:val="22"/>
        </w:rPr>
        <w:tab/>
      </w:r>
      <w:r w:rsidRPr="00F43F7D">
        <w:rPr>
          <w:rFonts w:ascii="Verdana" w:hAnsi="Verdana"/>
          <w:sz w:val="22"/>
          <w:szCs w:val="22"/>
        </w:rPr>
        <w:tab/>
      </w:r>
      <w:r w:rsidR="00EC5680">
        <w:rPr>
          <w:rFonts w:ascii="Verdana" w:hAnsi="Verdana"/>
          <w:sz w:val="22"/>
          <w:szCs w:val="22"/>
        </w:rPr>
        <w:t xml:space="preserve">Lunch - </w:t>
      </w:r>
      <w:r w:rsidRPr="00F43F7D">
        <w:rPr>
          <w:rFonts w:ascii="Verdana" w:hAnsi="Verdana"/>
          <w:b/>
          <w:bCs/>
          <w:sz w:val="22"/>
          <w:szCs w:val="22"/>
        </w:rPr>
        <w:t>$2</w:t>
      </w:r>
      <w:r w:rsidR="00D8562E" w:rsidRPr="00F43F7D">
        <w:rPr>
          <w:rFonts w:ascii="Verdana" w:hAnsi="Verdana"/>
          <w:b/>
          <w:bCs/>
          <w:sz w:val="22"/>
          <w:szCs w:val="22"/>
        </w:rPr>
        <w:t>5</w:t>
      </w:r>
      <w:r w:rsidRPr="00F43F7D">
        <w:rPr>
          <w:rFonts w:ascii="Verdana" w:hAnsi="Verdana"/>
          <w:b/>
          <w:bCs/>
          <w:sz w:val="22"/>
          <w:szCs w:val="22"/>
        </w:rPr>
        <w:t>.00</w:t>
      </w:r>
      <w:r w:rsidRPr="00F43F7D">
        <w:rPr>
          <w:rFonts w:ascii="Verdana" w:hAnsi="Verdana"/>
          <w:sz w:val="22"/>
          <w:szCs w:val="22"/>
        </w:rPr>
        <w:t xml:space="preserve"> </w:t>
      </w:r>
      <w:r w:rsidRPr="00F43F7D">
        <w:rPr>
          <w:rFonts w:ascii="Verdana" w:hAnsi="Verdana"/>
          <w:sz w:val="22"/>
          <w:szCs w:val="22"/>
        </w:rPr>
        <w:tab/>
      </w:r>
    </w:p>
    <w:p w14:paraId="7F2FB085" w14:textId="241570B3" w:rsidR="00EC4B21" w:rsidRPr="00F43F7D" w:rsidRDefault="00EC4B21" w:rsidP="00EC5680">
      <w:pPr>
        <w:ind w:left="990" w:firstLine="176"/>
        <w:rPr>
          <w:rFonts w:ascii="Verdana" w:hAnsi="Verdana"/>
          <w:sz w:val="22"/>
          <w:szCs w:val="22"/>
        </w:rPr>
      </w:pPr>
      <w:r w:rsidRPr="00F43F7D">
        <w:rPr>
          <w:rFonts w:ascii="Verdana" w:hAnsi="Verdana"/>
          <w:sz w:val="22"/>
          <w:szCs w:val="22"/>
        </w:rPr>
        <w:tab/>
      </w:r>
      <w:r w:rsidRPr="00F43F7D">
        <w:rPr>
          <w:rFonts w:ascii="Verdana" w:hAnsi="Verdana"/>
          <w:sz w:val="22"/>
          <w:szCs w:val="22"/>
        </w:rPr>
        <w:tab/>
      </w:r>
      <w:r w:rsidR="00EF7D8E">
        <w:rPr>
          <w:rFonts w:ascii="Verdana" w:hAnsi="Verdana"/>
          <w:sz w:val="22"/>
          <w:szCs w:val="22"/>
        </w:rPr>
        <w:t xml:space="preserve">Dinner - </w:t>
      </w:r>
      <w:r w:rsidRPr="00F43F7D">
        <w:rPr>
          <w:rFonts w:ascii="Verdana" w:hAnsi="Verdana"/>
          <w:b/>
          <w:bCs/>
          <w:sz w:val="22"/>
          <w:szCs w:val="22"/>
        </w:rPr>
        <w:t>$</w:t>
      </w:r>
      <w:r w:rsidR="00D8562E" w:rsidRPr="00F43F7D">
        <w:rPr>
          <w:rFonts w:ascii="Verdana" w:hAnsi="Verdana"/>
          <w:b/>
          <w:bCs/>
          <w:sz w:val="22"/>
          <w:szCs w:val="22"/>
        </w:rPr>
        <w:t>40</w:t>
      </w:r>
      <w:r w:rsidRPr="00F43F7D">
        <w:rPr>
          <w:rFonts w:ascii="Verdana" w:hAnsi="Verdana"/>
          <w:b/>
          <w:bCs/>
          <w:sz w:val="22"/>
          <w:szCs w:val="22"/>
        </w:rPr>
        <w:t>.00</w:t>
      </w:r>
      <w:r w:rsidRPr="00F43F7D">
        <w:rPr>
          <w:rFonts w:ascii="Verdana" w:hAnsi="Verdana"/>
          <w:sz w:val="22"/>
          <w:szCs w:val="22"/>
        </w:rPr>
        <w:t xml:space="preserve"> </w:t>
      </w:r>
      <w:r w:rsidRPr="00F43F7D">
        <w:rPr>
          <w:rFonts w:ascii="Verdana" w:hAnsi="Verdana"/>
          <w:sz w:val="22"/>
          <w:szCs w:val="22"/>
        </w:rPr>
        <w:tab/>
      </w:r>
    </w:p>
    <w:p w14:paraId="6393CDA8" w14:textId="65913D18" w:rsidR="00EC4B21" w:rsidRPr="00F43F7D" w:rsidRDefault="00EC4B21" w:rsidP="00EC5680">
      <w:pPr>
        <w:ind w:left="990" w:firstLine="176"/>
        <w:rPr>
          <w:rFonts w:ascii="Verdana" w:hAnsi="Verdana"/>
          <w:sz w:val="22"/>
          <w:szCs w:val="22"/>
        </w:rPr>
      </w:pPr>
      <w:r w:rsidRPr="00F43F7D">
        <w:rPr>
          <w:rFonts w:ascii="Verdana" w:hAnsi="Verdana"/>
          <w:sz w:val="22"/>
          <w:szCs w:val="22"/>
        </w:rPr>
        <w:tab/>
      </w:r>
      <w:r w:rsidRPr="00F43F7D">
        <w:rPr>
          <w:rFonts w:ascii="Verdana" w:hAnsi="Verdana"/>
          <w:sz w:val="22"/>
          <w:szCs w:val="22"/>
        </w:rPr>
        <w:tab/>
      </w:r>
      <w:r w:rsidR="00EF7D8E">
        <w:rPr>
          <w:rFonts w:ascii="Verdana" w:hAnsi="Verdana"/>
          <w:sz w:val="22"/>
          <w:szCs w:val="22"/>
        </w:rPr>
        <w:t xml:space="preserve">Coffee &amp; incidentals - </w:t>
      </w:r>
      <w:r w:rsidRPr="00F43F7D">
        <w:rPr>
          <w:rFonts w:ascii="Verdana" w:hAnsi="Verdana"/>
          <w:b/>
          <w:bCs/>
          <w:sz w:val="22"/>
          <w:szCs w:val="22"/>
        </w:rPr>
        <w:t>$10.00</w:t>
      </w:r>
      <w:r w:rsidRPr="00F43F7D">
        <w:rPr>
          <w:rFonts w:ascii="Verdana" w:hAnsi="Verdana"/>
          <w:sz w:val="22"/>
          <w:szCs w:val="22"/>
        </w:rPr>
        <w:tab/>
      </w:r>
    </w:p>
    <w:p w14:paraId="45C489F1" w14:textId="77777777" w:rsidR="00AB3F13" w:rsidRPr="00027C87" w:rsidRDefault="00AB3F13" w:rsidP="00EC4B21">
      <w:pPr>
        <w:rPr>
          <w:rFonts w:ascii="Verdana" w:hAnsi="Verdana"/>
          <w:sz w:val="10"/>
          <w:szCs w:val="10"/>
        </w:rPr>
      </w:pPr>
    </w:p>
    <w:p w14:paraId="214F5422" w14:textId="59E4F7A9" w:rsidR="001C01CB" w:rsidRPr="00975FA2" w:rsidRDefault="001C01CB" w:rsidP="00B85AF9">
      <w:pPr>
        <w:pStyle w:val="ListParagraph"/>
        <w:numPr>
          <w:ilvl w:val="0"/>
          <w:numId w:val="34"/>
        </w:numPr>
        <w:jc w:val="left"/>
        <w:rPr>
          <w:rFonts w:ascii="Verdana" w:hAnsi="Verdana"/>
          <w:bCs/>
          <w:i w:val="0"/>
          <w:iCs/>
          <w:sz w:val="22"/>
          <w:szCs w:val="22"/>
        </w:rPr>
      </w:pPr>
      <w:r w:rsidRPr="00975FA2">
        <w:rPr>
          <w:rFonts w:ascii="Verdana" w:hAnsi="Verdana"/>
          <w:bCs/>
          <w:i w:val="0"/>
          <w:iCs/>
          <w:sz w:val="22"/>
          <w:szCs w:val="22"/>
        </w:rPr>
        <w:t xml:space="preserve">If conferences/conventions are out of province, an additional </w:t>
      </w:r>
      <w:r w:rsidRPr="00975FA2">
        <w:rPr>
          <w:rFonts w:ascii="Verdana" w:hAnsi="Verdana"/>
          <w:b/>
          <w:i w:val="0"/>
          <w:iCs/>
          <w:sz w:val="22"/>
          <w:szCs w:val="22"/>
        </w:rPr>
        <w:t>$25/day</w:t>
      </w:r>
      <w:r w:rsidRPr="00975FA2">
        <w:rPr>
          <w:rFonts w:ascii="Verdana" w:hAnsi="Verdana"/>
          <w:bCs/>
          <w:i w:val="0"/>
          <w:iCs/>
          <w:sz w:val="22"/>
          <w:szCs w:val="22"/>
        </w:rPr>
        <w:t xml:space="preserve"> will be paid.</w:t>
      </w:r>
    </w:p>
    <w:p w14:paraId="69B5F460" w14:textId="77777777" w:rsidR="00D852A8" w:rsidRPr="00F43F7D" w:rsidRDefault="00D852A8" w:rsidP="00B43E1D">
      <w:pPr>
        <w:rPr>
          <w:rFonts w:ascii="Verdana" w:hAnsi="Verdana"/>
          <w:sz w:val="22"/>
          <w:szCs w:val="22"/>
        </w:rPr>
      </w:pPr>
    </w:p>
    <w:p w14:paraId="7BC4D8AD" w14:textId="5187A04B" w:rsidR="001C01CB" w:rsidRPr="00F43F7D" w:rsidRDefault="00D852A8" w:rsidP="003902B2">
      <w:pPr>
        <w:ind w:left="851" w:firstLine="0"/>
        <w:rPr>
          <w:rFonts w:ascii="Verdana" w:hAnsi="Verdana"/>
          <w:sz w:val="22"/>
          <w:szCs w:val="22"/>
        </w:rPr>
      </w:pPr>
      <w:r w:rsidRPr="00F43F7D">
        <w:rPr>
          <w:rFonts w:ascii="Verdana" w:hAnsi="Verdana"/>
          <w:sz w:val="22"/>
          <w:szCs w:val="22"/>
        </w:rPr>
        <w:t>All members attending educational courses where accommodation is required shall receive the per diem as indi</w:t>
      </w:r>
      <w:r w:rsidR="004C180E" w:rsidRPr="00F43F7D">
        <w:rPr>
          <w:rFonts w:ascii="Verdana" w:hAnsi="Verdana"/>
          <w:sz w:val="22"/>
          <w:szCs w:val="22"/>
        </w:rPr>
        <w:t xml:space="preserve">cated above.  If accommodation </w:t>
      </w:r>
      <w:r w:rsidRPr="00F43F7D">
        <w:rPr>
          <w:rFonts w:ascii="Verdana" w:hAnsi="Verdana"/>
          <w:sz w:val="22"/>
          <w:szCs w:val="22"/>
        </w:rPr>
        <w:t>is not required</w:t>
      </w:r>
      <w:r w:rsidR="00B5229E" w:rsidRPr="00F43F7D">
        <w:rPr>
          <w:rFonts w:ascii="Verdana" w:hAnsi="Verdana"/>
          <w:sz w:val="22"/>
          <w:szCs w:val="22"/>
        </w:rPr>
        <w:t>,</w:t>
      </w:r>
      <w:r w:rsidRPr="00F43F7D">
        <w:rPr>
          <w:rFonts w:ascii="Verdana" w:hAnsi="Verdana"/>
          <w:sz w:val="22"/>
          <w:szCs w:val="22"/>
        </w:rPr>
        <w:t xml:space="preserve"> the </w:t>
      </w:r>
      <w:r w:rsidR="00AC1FCD" w:rsidRPr="00F43F7D">
        <w:rPr>
          <w:rFonts w:ascii="Verdana" w:hAnsi="Verdana"/>
          <w:sz w:val="22"/>
          <w:szCs w:val="22"/>
        </w:rPr>
        <w:t xml:space="preserve">per diem </w:t>
      </w:r>
      <w:r w:rsidRPr="00F43F7D">
        <w:rPr>
          <w:rFonts w:ascii="Verdana" w:hAnsi="Verdana"/>
          <w:sz w:val="22"/>
          <w:szCs w:val="22"/>
        </w:rPr>
        <w:t>will be provided as indicated above for</w:t>
      </w:r>
      <w:r w:rsidR="00CB1E03">
        <w:rPr>
          <w:rFonts w:ascii="Verdana" w:hAnsi="Verdana"/>
          <w:sz w:val="22"/>
          <w:szCs w:val="22"/>
        </w:rPr>
        <w:t xml:space="preserve"> a</w:t>
      </w:r>
      <w:r w:rsidRPr="00F43F7D">
        <w:rPr>
          <w:rFonts w:ascii="Verdana" w:hAnsi="Verdana"/>
          <w:sz w:val="22"/>
          <w:szCs w:val="22"/>
        </w:rPr>
        <w:t xml:space="preserve"> partial day.</w:t>
      </w:r>
      <w:r w:rsidR="0029511C" w:rsidRPr="00F43F7D">
        <w:rPr>
          <w:rFonts w:ascii="Verdana" w:hAnsi="Verdana"/>
          <w:sz w:val="22"/>
          <w:szCs w:val="22"/>
        </w:rPr>
        <w:t xml:space="preserve"> </w:t>
      </w:r>
    </w:p>
    <w:p w14:paraId="345C5E0B" w14:textId="77777777" w:rsidR="00AB3F13" w:rsidRPr="00F43F7D" w:rsidRDefault="00AB3F13" w:rsidP="003902B2">
      <w:pPr>
        <w:ind w:left="851" w:firstLine="0"/>
        <w:rPr>
          <w:rFonts w:ascii="Verdana" w:hAnsi="Verdana"/>
          <w:sz w:val="22"/>
          <w:szCs w:val="22"/>
        </w:rPr>
      </w:pPr>
    </w:p>
    <w:p w14:paraId="0C3B990C" w14:textId="21CA06B6" w:rsidR="001C01CB" w:rsidRPr="00EF7D8E" w:rsidRDefault="0029511C" w:rsidP="003902B2">
      <w:pPr>
        <w:ind w:left="851" w:firstLine="0"/>
        <w:rPr>
          <w:rFonts w:ascii="Verdana" w:hAnsi="Verdana"/>
          <w:bCs/>
          <w:sz w:val="22"/>
          <w:szCs w:val="22"/>
        </w:rPr>
      </w:pPr>
      <w:r w:rsidRPr="00EF7D8E">
        <w:rPr>
          <w:rFonts w:ascii="Verdana" w:hAnsi="Verdana"/>
          <w:bCs/>
          <w:sz w:val="22"/>
          <w:szCs w:val="22"/>
        </w:rPr>
        <w:t>Where meals are provided</w:t>
      </w:r>
      <w:r w:rsidR="001C2DC5" w:rsidRPr="00EF7D8E">
        <w:rPr>
          <w:rFonts w:ascii="Verdana" w:hAnsi="Verdana"/>
          <w:bCs/>
          <w:sz w:val="22"/>
          <w:szCs w:val="22"/>
        </w:rPr>
        <w:t xml:space="preserve"> at events</w:t>
      </w:r>
      <w:r w:rsidR="001C01CB" w:rsidRPr="00EF7D8E">
        <w:rPr>
          <w:rFonts w:ascii="Verdana" w:hAnsi="Verdana"/>
          <w:bCs/>
          <w:sz w:val="22"/>
          <w:szCs w:val="22"/>
        </w:rPr>
        <w:t>, per diems are not provided</w:t>
      </w:r>
      <w:r w:rsidR="00EF7D8E">
        <w:rPr>
          <w:rFonts w:ascii="Verdana" w:hAnsi="Verdana"/>
          <w:bCs/>
          <w:sz w:val="22"/>
          <w:szCs w:val="22"/>
        </w:rPr>
        <w:t>.</w:t>
      </w:r>
    </w:p>
    <w:p w14:paraId="71EF5082" w14:textId="77777777" w:rsidR="00AB3F13" w:rsidRPr="00EF7D8E" w:rsidRDefault="00AB3F13" w:rsidP="003902B2">
      <w:pPr>
        <w:ind w:left="851" w:firstLine="0"/>
        <w:rPr>
          <w:rFonts w:ascii="Verdana" w:hAnsi="Verdana"/>
          <w:bCs/>
          <w:sz w:val="22"/>
          <w:szCs w:val="22"/>
        </w:rPr>
      </w:pPr>
    </w:p>
    <w:p w14:paraId="046CEF67" w14:textId="5E7048B6" w:rsidR="00D852A8" w:rsidRPr="00EF7D8E" w:rsidRDefault="001C01CB" w:rsidP="003902B2">
      <w:pPr>
        <w:ind w:left="851" w:firstLine="0"/>
        <w:rPr>
          <w:rFonts w:ascii="Verdana" w:hAnsi="Verdana"/>
          <w:bCs/>
          <w:sz w:val="22"/>
          <w:szCs w:val="22"/>
        </w:rPr>
      </w:pPr>
      <w:r w:rsidRPr="00EF7D8E">
        <w:rPr>
          <w:rFonts w:ascii="Verdana" w:hAnsi="Verdana"/>
          <w:bCs/>
          <w:sz w:val="22"/>
          <w:szCs w:val="22"/>
        </w:rPr>
        <w:t xml:space="preserve">Where meals are provided </w:t>
      </w:r>
      <w:r w:rsidR="001C2DC5" w:rsidRPr="00EF7D8E">
        <w:rPr>
          <w:rFonts w:ascii="Verdana" w:hAnsi="Verdana"/>
          <w:bCs/>
          <w:sz w:val="22"/>
          <w:szCs w:val="22"/>
        </w:rPr>
        <w:t>and special dietary requirements are required</w:t>
      </w:r>
      <w:r w:rsidRPr="00EF7D8E">
        <w:rPr>
          <w:rFonts w:ascii="Verdana" w:hAnsi="Verdana"/>
          <w:bCs/>
          <w:sz w:val="22"/>
          <w:szCs w:val="22"/>
        </w:rPr>
        <w:t xml:space="preserve"> and are not provided by the convention/training/course</w:t>
      </w:r>
      <w:r w:rsidR="00EF7D8E">
        <w:rPr>
          <w:rFonts w:ascii="Verdana" w:hAnsi="Verdana"/>
          <w:bCs/>
          <w:sz w:val="22"/>
          <w:szCs w:val="22"/>
        </w:rPr>
        <w:t>,</w:t>
      </w:r>
      <w:r w:rsidR="001C2DC5" w:rsidRPr="00EF7D8E">
        <w:rPr>
          <w:rFonts w:ascii="Verdana" w:hAnsi="Verdana"/>
          <w:bCs/>
          <w:sz w:val="22"/>
          <w:szCs w:val="22"/>
        </w:rPr>
        <w:t xml:space="preserve"> </w:t>
      </w:r>
      <w:r w:rsidR="0029511C" w:rsidRPr="00EF7D8E">
        <w:rPr>
          <w:rFonts w:ascii="Verdana" w:hAnsi="Verdana"/>
          <w:bCs/>
          <w:sz w:val="22"/>
          <w:szCs w:val="22"/>
        </w:rPr>
        <w:t xml:space="preserve">a per diem will be given </w:t>
      </w:r>
      <w:r w:rsidRPr="00EF7D8E">
        <w:rPr>
          <w:rFonts w:ascii="Verdana" w:hAnsi="Verdana"/>
          <w:bCs/>
          <w:sz w:val="22"/>
          <w:szCs w:val="22"/>
        </w:rPr>
        <w:t xml:space="preserve">instead </w:t>
      </w:r>
      <w:r w:rsidR="0029511C" w:rsidRPr="00EF7D8E">
        <w:rPr>
          <w:rFonts w:ascii="Verdana" w:hAnsi="Verdana"/>
          <w:bCs/>
          <w:sz w:val="22"/>
          <w:szCs w:val="22"/>
        </w:rPr>
        <w:t>for dietary needs</w:t>
      </w:r>
      <w:r w:rsidR="001C2DC5" w:rsidRPr="00EF7D8E">
        <w:rPr>
          <w:rFonts w:ascii="Verdana" w:hAnsi="Verdana"/>
          <w:bCs/>
          <w:sz w:val="22"/>
          <w:szCs w:val="22"/>
        </w:rPr>
        <w:t xml:space="preserve"> upon approval of the President</w:t>
      </w:r>
      <w:r w:rsidR="0029511C" w:rsidRPr="00EF7D8E">
        <w:rPr>
          <w:rFonts w:ascii="Verdana" w:hAnsi="Verdana"/>
          <w:bCs/>
          <w:sz w:val="22"/>
          <w:szCs w:val="22"/>
        </w:rPr>
        <w:t>.</w:t>
      </w:r>
    </w:p>
    <w:p w14:paraId="622904CD" w14:textId="77777777" w:rsidR="00635600" w:rsidRPr="00F43F7D" w:rsidRDefault="00635600" w:rsidP="00635600">
      <w:pPr>
        <w:rPr>
          <w:rFonts w:ascii="Verdana" w:hAnsi="Verdana"/>
          <w:sz w:val="22"/>
          <w:szCs w:val="22"/>
        </w:rPr>
      </w:pPr>
    </w:p>
    <w:p w14:paraId="5AAA2A20" w14:textId="14A24ABB" w:rsidR="00635600" w:rsidRDefault="00635600" w:rsidP="00B85AF9">
      <w:pPr>
        <w:numPr>
          <w:ilvl w:val="0"/>
          <w:numId w:val="20"/>
        </w:numPr>
        <w:rPr>
          <w:rFonts w:ascii="Verdana" w:hAnsi="Verdana"/>
          <w:b/>
          <w:sz w:val="22"/>
          <w:szCs w:val="22"/>
          <w:u w:val="single"/>
        </w:rPr>
      </w:pPr>
      <w:r w:rsidRPr="00EC5680">
        <w:rPr>
          <w:rFonts w:ascii="Verdana" w:hAnsi="Verdana"/>
          <w:b/>
          <w:sz w:val="22"/>
          <w:szCs w:val="22"/>
          <w:u w:val="single"/>
        </w:rPr>
        <w:t>Lost Wages</w:t>
      </w:r>
    </w:p>
    <w:p w14:paraId="3119AEE4" w14:textId="77777777" w:rsidR="00EF7D8E" w:rsidRPr="00EC5680" w:rsidRDefault="00EF7D8E" w:rsidP="00EF7D8E">
      <w:pPr>
        <w:ind w:left="947" w:firstLine="0"/>
        <w:rPr>
          <w:rFonts w:ascii="Verdana" w:hAnsi="Verdana"/>
          <w:b/>
          <w:sz w:val="22"/>
          <w:szCs w:val="22"/>
          <w:u w:val="single"/>
        </w:rPr>
      </w:pPr>
    </w:p>
    <w:p w14:paraId="4D1EFEEB" w14:textId="799A406A" w:rsidR="00635600" w:rsidRPr="00EC5680" w:rsidRDefault="00635600" w:rsidP="00B40FE3">
      <w:pPr>
        <w:ind w:left="814" w:firstLine="0"/>
        <w:rPr>
          <w:rFonts w:ascii="Verdana" w:hAnsi="Verdana"/>
          <w:bCs/>
          <w:sz w:val="22"/>
          <w:szCs w:val="22"/>
        </w:rPr>
      </w:pPr>
      <w:r w:rsidRPr="00EC5680">
        <w:rPr>
          <w:rFonts w:ascii="Verdana" w:hAnsi="Verdana"/>
          <w:bCs/>
          <w:sz w:val="22"/>
          <w:szCs w:val="22"/>
        </w:rPr>
        <w:t xml:space="preserve">All </w:t>
      </w:r>
      <w:r w:rsidR="00FA5B4A" w:rsidRPr="00EC5680">
        <w:rPr>
          <w:rFonts w:ascii="Verdana" w:hAnsi="Verdana"/>
          <w:bCs/>
          <w:sz w:val="22"/>
          <w:szCs w:val="22"/>
        </w:rPr>
        <w:t>members</w:t>
      </w:r>
      <w:r w:rsidRPr="00EC5680">
        <w:rPr>
          <w:rFonts w:ascii="Verdana" w:hAnsi="Verdana"/>
          <w:bCs/>
          <w:sz w:val="22"/>
          <w:szCs w:val="22"/>
        </w:rPr>
        <w:t xml:space="preserve"> elected </w:t>
      </w:r>
      <w:r w:rsidR="00FA5B4A" w:rsidRPr="00EC5680">
        <w:rPr>
          <w:rFonts w:ascii="Verdana" w:hAnsi="Verdana"/>
          <w:bCs/>
          <w:sz w:val="22"/>
          <w:szCs w:val="22"/>
        </w:rPr>
        <w:t xml:space="preserve">or approved </w:t>
      </w:r>
      <w:r w:rsidRPr="00EC5680">
        <w:rPr>
          <w:rFonts w:ascii="Verdana" w:hAnsi="Verdana"/>
          <w:bCs/>
          <w:sz w:val="22"/>
          <w:szCs w:val="22"/>
        </w:rPr>
        <w:t>to attend conventions and conferences and where a leave of absence has been requested and granted by the Local, shall have their wages and benefits continued to their normal work week, as re</w:t>
      </w:r>
      <w:r w:rsidR="00B5380A" w:rsidRPr="00EC5680">
        <w:rPr>
          <w:rFonts w:ascii="Verdana" w:hAnsi="Verdana"/>
          <w:bCs/>
          <w:sz w:val="22"/>
          <w:szCs w:val="22"/>
        </w:rPr>
        <w:t>q</w:t>
      </w:r>
      <w:r w:rsidRPr="00EC5680">
        <w:rPr>
          <w:rFonts w:ascii="Verdana" w:hAnsi="Verdana"/>
          <w:bCs/>
          <w:sz w:val="22"/>
          <w:szCs w:val="22"/>
        </w:rPr>
        <w:t xml:space="preserve">uired by the </w:t>
      </w:r>
      <w:r w:rsidR="00C40718">
        <w:rPr>
          <w:rFonts w:ascii="Verdana" w:hAnsi="Verdana"/>
          <w:bCs/>
          <w:sz w:val="22"/>
          <w:szCs w:val="22"/>
        </w:rPr>
        <w:t>C</w:t>
      </w:r>
      <w:r w:rsidRPr="00EC5680">
        <w:rPr>
          <w:rFonts w:ascii="Verdana" w:hAnsi="Verdana"/>
          <w:bCs/>
          <w:sz w:val="22"/>
          <w:szCs w:val="22"/>
        </w:rPr>
        <w:t xml:space="preserve">ollective </w:t>
      </w:r>
      <w:r w:rsidR="00C40718">
        <w:rPr>
          <w:rFonts w:ascii="Verdana" w:hAnsi="Verdana"/>
          <w:bCs/>
          <w:sz w:val="22"/>
          <w:szCs w:val="22"/>
        </w:rPr>
        <w:t>A</w:t>
      </w:r>
      <w:r w:rsidRPr="00EC5680">
        <w:rPr>
          <w:rFonts w:ascii="Verdana" w:hAnsi="Verdana"/>
          <w:bCs/>
          <w:sz w:val="22"/>
          <w:szCs w:val="22"/>
        </w:rPr>
        <w:t>greement, for the duration of the conventio</w:t>
      </w:r>
      <w:r w:rsidR="00B5380A" w:rsidRPr="00EC5680">
        <w:rPr>
          <w:rFonts w:ascii="Verdana" w:hAnsi="Verdana"/>
          <w:bCs/>
          <w:sz w:val="22"/>
          <w:szCs w:val="22"/>
        </w:rPr>
        <w:t>n, seminar or while attending to union business</w:t>
      </w:r>
      <w:r w:rsidR="00B40FE3" w:rsidRPr="00EC5680">
        <w:rPr>
          <w:rFonts w:ascii="Verdana" w:hAnsi="Verdana"/>
          <w:bCs/>
          <w:sz w:val="22"/>
          <w:szCs w:val="22"/>
        </w:rPr>
        <w:t xml:space="preserve">. </w:t>
      </w:r>
      <w:r w:rsidRPr="00EC5680">
        <w:rPr>
          <w:rFonts w:ascii="Verdana" w:hAnsi="Verdana"/>
          <w:bCs/>
          <w:sz w:val="22"/>
          <w:szCs w:val="22"/>
        </w:rPr>
        <w:t>The Union will reimburse the Employer for the length of the leave of absence re</w:t>
      </w:r>
      <w:r w:rsidR="00B5380A" w:rsidRPr="00EC5680">
        <w:rPr>
          <w:rFonts w:ascii="Verdana" w:hAnsi="Verdana"/>
          <w:bCs/>
          <w:sz w:val="22"/>
          <w:szCs w:val="22"/>
        </w:rPr>
        <w:t>q</w:t>
      </w:r>
      <w:r w:rsidRPr="00EC5680">
        <w:rPr>
          <w:rFonts w:ascii="Verdana" w:hAnsi="Verdana"/>
          <w:bCs/>
          <w:sz w:val="22"/>
          <w:szCs w:val="22"/>
        </w:rPr>
        <w:t>uested by the Union to attend the convent</w:t>
      </w:r>
      <w:r w:rsidR="00B5380A" w:rsidRPr="00EC5680">
        <w:rPr>
          <w:rFonts w:ascii="Verdana" w:hAnsi="Verdana"/>
          <w:bCs/>
          <w:sz w:val="22"/>
          <w:szCs w:val="22"/>
        </w:rPr>
        <w:t>ion, seminar or while attending to union business</w:t>
      </w:r>
      <w:r w:rsidRPr="00EC5680">
        <w:rPr>
          <w:rFonts w:ascii="Verdana" w:hAnsi="Verdana"/>
          <w:bCs/>
          <w:sz w:val="22"/>
          <w:szCs w:val="22"/>
        </w:rPr>
        <w:t>.</w:t>
      </w:r>
    </w:p>
    <w:p w14:paraId="0CDB9C17" w14:textId="0571FA35" w:rsidR="00D852A8" w:rsidRPr="00EF7D8E" w:rsidRDefault="00D852A8" w:rsidP="00AB3F13">
      <w:pPr>
        <w:pStyle w:val="Heading1"/>
        <w:spacing w:after="0"/>
        <w:rPr>
          <w:rFonts w:ascii="Verdana" w:hAnsi="Verdana"/>
          <w:sz w:val="24"/>
          <w:szCs w:val="24"/>
        </w:rPr>
      </w:pPr>
      <w:bookmarkStart w:id="201" w:name="_Toc188116359"/>
      <w:bookmarkStart w:id="202" w:name="_Toc373484938"/>
      <w:bookmarkStart w:id="203" w:name="_Toc373485105"/>
      <w:bookmarkStart w:id="204" w:name="_Toc373485158"/>
      <w:bookmarkStart w:id="205" w:name="_Toc373485322"/>
      <w:bookmarkStart w:id="206" w:name="_Toc373485523"/>
      <w:bookmarkStart w:id="207" w:name="_Toc373485568"/>
      <w:bookmarkStart w:id="208" w:name="_Toc519422425"/>
      <w:r w:rsidRPr="00EF7D8E">
        <w:rPr>
          <w:rFonts w:ascii="Verdana" w:hAnsi="Verdana"/>
          <w:sz w:val="24"/>
          <w:szCs w:val="24"/>
        </w:rPr>
        <w:t xml:space="preserve">SECTION </w:t>
      </w:r>
      <w:r w:rsidR="00AB3F13" w:rsidRPr="00EF7D8E">
        <w:rPr>
          <w:rFonts w:ascii="Verdana" w:hAnsi="Verdana"/>
          <w:sz w:val="24"/>
          <w:szCs w:val="24"/>
        </w:rPr>
        <w:t>14</w:t>
      </w:r>
      <w:r w:rsidR="00F43F7D" w:rsidRPr="00EF7D8E">
        <w:rPr>
          <w:rFonts w:ascii="Verdana" w:hAnsi="Verdana"/>
          <w:sz w:val="24"/>
          <w:szCs w:val="24"/>
        </w:rPr>
        <w:t xml:space="preserve"> </w:t>
      </w:r>
      <w:r w:rsidR="00AB3F13" w:rsidRPr="00EF7D8E">
        <w:rPr>
          <w:rFonts w:ascii="Verdana" w:hAnsi="Verdana"/>
          <w:sz w:val="24"/>
          <w:szCs w:val="24"/>
        </w:rPr>
        <w:t>-</w:t>
      </w:r>
      <w:r w:rsidRPr="00EF7D8E">
        <w:rPr>
          <w:rFonts w:ascii="Verdana" w:hAnsi="Verdana"/>
          <w:sz w:val="24"/>
          <w:szCs w:val="24"/>
        </w:rPr>
        <w:t xml:space="preserve"> COMMITTEES</w:t>
      </w:r>
      <w:bookmarkEnd w:id="201"/>
      <w:bookmarkEnd w:id="202"/>
      <w:bookmarkEnd w:id="203"/>
      <w:bookmarkEnd w:id="204"/>
      <w:bookmarkEnd w:id="205"/>
      <w:bookmarkEnd w:id="206"/>
      <w:bookmarkEnd w:id="207"/>
      <w:bookmarkEnd w:id="208"/>
    </w:p>
    <w:p w14:paraId="5FFFC863" w14:textId="0194B40B" w:rsidR="00D852A8" w:rsidRDefault="00D852A8" w:rsidP="00AC7FA6">
      <w:pPr>
        <w:pStyle w:val="Heading2"/>
        <w:numPr>
          <w:ilvl w:val="0"/>
          <w:numId w:val="21"/>
        </w:numPr>
        <w:spacing w:line="240" w:lineRule="auto"/>
        <w:ind w:left="993" w:hanging="273"/>
        <w:rPr>
          <w:rFonts w:ascii="Verdana" w:hAnsi="Verdana"/>
          <w:sz w:val="22"/>
          <w:szCs w:val="22"/>
        </w:rPr>
      </w:pPr>
      <w:bookmarkStart w:id="209" w:name="_Toc373484939"/>
      <w:bookmarkStart w:id="210" w:name="_Toc373485106"/>
      <w:bookmarkStart w:id="211" w:name="_Toc373485159"/>
      <w:bookmarkStart w:id="212" w:name="_Toc373485323"/>
      <w:bookmarkStart w:id="213" w:name="_Toc373485524"/>
      <w:bookmarkStart w:id="214" w:name="_Toc373485569"/>
      <w:r w:rsidRPr="00F43F7D">
        <w:rPr>
          <w:rFonts w:ascii="Verdana" w:hAnsi="Verdana"/>
          <w:sz w:val="22"/>
          <w:szCs w:val="22"/>
        </w:rPr>
        <w:t>Negotiating Committee</w:t>
      </w:r>
      <w:bookmarkEnd w:id="209"/>
      <w:bookmarkEnd w:id="210"/>
      <w:bookmarkEnd w:id="211"/>
      <w:bookmarkEnd w:id="212"/>
      <w:bookmarkEnd w:id="213"/>
      <w:bookmarkEnd w:id="214"/>
    </w:p>
    <w:p w14:paraId="40CBCAF6" w14:textId="77777777" w:rsidR="00EF7D8E" w:rsidRPr="00EF7D8E" w:rsidRDefault="00EF7D8E" w:rsidP="00AC7FA6">
      <w:pPr>
        <w:spacing w:line="240" w:lineRule="auto"/>
      </w:pPr>
    </w:p>
    <w:p w14:paraId="72B77A58" w14:textId="2AA8186D" w:rsidR="00D852A8" w:rsidRPr="00F43F7D" w:rsidRDefault="00D852A8" w:rsidP="00AC7FA6">
      <w:pPr>
        <w:tabs>
          <w:tab w:val="clear" w:pos="454"/>
          <w:tab w:val="left" w:pos="900"/>
        </w:tabs>
        <w:ind w:left="990" w:firstLine="0"/>
        <w:rPr>
          <w:rFonts w:ascii="Verdana" w:hAnsi="Verdana"/>
          <w:sz w:val="22"/>
          <w:szCs w:val="22"/>
        </w:rPr>
      </w:pPr>
      <w:r w:rsidRPr="00F43F7D">
        <w:rPr>
          <w:rFonts w:ascii="Verdana" w:hAnsi="Verdana"/>
          <w:sz w:val="22"/>
          <w:szCs w:val="22"/>
        </w:rPr>
        <w:t xml:space="preserve">This shall be a special ad hoc committee established at least six (6) months prior to the expiry of the Local's </w:t>
      </w:r>
      <w:r w:rsidR="00AC7FA6">
        <w:rPr>
          <w:rFonts w:ascii="Verdana" w:hAnsi="Verdana"/>
          <w:sz w:val="22"/>
          <w:szCs w:val="22"/>
        </w:rPr>
        <w:t>C</w:t>
      </w:r>
      <w:r w:rsidRPr="00F43F7D">
        <w:rPr>
          <w:rFonts w:ascii="Verdana" w:hAnsi="Verdana"/>
          <w:sz w:val="22"/>
          <w:szCs w:val="22"/>
        </w:rPr>
        <w:t xml:space="preserve">ollective </w:t>
      </w:r>
      <w:r w:rsidR="006730C3">
        <w:rPr>
          <w:rFonts w:ascii="Verdana" w:hAnsi="Verdana"/>
          <w:sz w:val="22"/>
          <w:szCs w:val="22"/>
        </w:rPr>
        <w:t>A</w:t>
      </w:r>
      <w:r w:rsidRPr="00F43F7D">
        <w:rPr>
          <w:rFonts w:ascii="Verdana" w:hAnsi="Verdana"/>
          <w:sz w:val="22"/>
          <w:szCs w:val="22"/>
        </w:rPr>
        <w:t xml:space="preserve">greement and automatically disbanded when a new </w:t>
      </w:r>
      <w:r w:rsidR="006730C3">
        <w:rPr>
          <w:rFonts w:ascii="Verdana" w:hAnsi="Verdana"/>
          <w:sz w:val="22"/>
          <w:szCs w:val="22"/>
        </w:rPr>
        <w:t>Co</w:t>
      </w:r>
      <w:r w:rsidRPr="00F43F7D">
        <w:rPr>
          <w:rFonts w:ascii="Verdana" w:hAnsi="Verdana"/>
          <w:sz w:val="22"/>
          <w:szCs w:val="22"/>
        </w:rPr>
        <w:t xml:space="preserve">llective </w:t>
      </w:r>
      <w:r w:rsidR="006730C3">
        <w:rPr>
          <w:rFonts w:ascii="Verdana" w:hAnsi="Verdana"/>
          <w:sz w:val="22"/>
          <w:szCs w:val="22"/>
        </w:rPr>
        <w:t>A</w:t>
      </w:r>
      <w:r w:rsidRPr="00F43F7D">
        <w:rPr>
          <w:rFonts w:ascii="Verdana" w:hAnsi="Verdana"/>
          <w:sz w:val="22"/>
          <w:szCs w:val="22"/>
        </w:rPr>
        <w:t xml:space="preserve">greement has been signed. The function of the Committee is to prepare collective bargaining proposals and to negotiate a </w:t>
      </w:r>
      <w:r w:rsidR="006730C3">
        <w:rPr>
          <w:rFonts w:ascii="Verdana" w:hAnsi="Verdana"/>
          <w:sz w:val="22"/>
          <w:szCs w:val="22"/>
        </w:rPr>
        <w:t>C</w:t>
      </w:r>
      <w:r w:rsidRPr="00F43F7D">
        <w:rPr>
          <w:rFonts w:ascii="Verdana" w:hAnsi="Verdana"/>
          <w:sz w:val="22"/>
          <w:szCs w:val="22"/>
        </w:rPr>
        <w:t xml:space="preserve">ollective </w:t>
      </w:r>
      <w:r w:rsidR="006730C3">
        <w:rPr>
          <w:rFonts w:ascii="Verdana" w:hAnsi="Verdana"/>
          <w:sz w:val="22"/>
          <w:szCs w:val="22"/>
        </w:rPr>
        <w:t>A</w:t>
      </w:r>
      <w:r w:rsidRPr="00F43F7D">
        <w:rPr>
          <w:rFonts w:ascii="Verdana" w:hAnsi="Verdana"/>
          <w:sz w:val="22"/>
          <w:szCs w:val="22"/>
        </w:rPr>
        <w:t xml:space="preserve">greement. The Committee shall consist of three (3) to four (4) members </w:t>
      </w:r>
      <w:r w:rsidR="001C2DC5" w:rsidRPr="00F43F7D">
        <w:rPr>
          <w:rFonts w:ascii="Verdana" w:hAnsi="Verdana"/>
          <w:sz w:val="22"/>
          <w:szCs w:val="22"/>
        </w:rPr>
        <w:t>(</w:t>
      </w:r>
      <w:r w:rsidRPr="00F43F7D">
        <w:rPr>
          <w:rFonts w:ascii="Verdana" w:hAnsi="Verdana"/>
          <w:sz w:val="22"/>
          <w:szCs w:val="22"/>
        </w:rPr>
        <w:t xml:space="preserve">depending on each respective </w:t>
      </w:r>
      <w:r w:rsidR="003C5946" w:rsidRPr="00F43F7D">
        <w:rPr>
          <w:rFonts w:ascii="Verdana" w:hAnsi="Verdana"/>
          <w:sz w:val="22"/>
          <w:szCs w:val="22"/>
        </w:rPr>
        <w:t>unit’s</w:t>
      </w:r>
      <w:r w:rsidRPr="00F43F7D">
        <w:rPr>
          <w:rFonts w:ascii="Verdana" w:hAnsi="Verdana"/>
          <w:sz w:val="22"/>
          <w:szCs w:val="22"/>
        </w:rPr>
        <w:t xml:space="preserve"> collective agreement</w:t>
      </w:r>
      <w:r w:rsidR="001C2DC5" w:rsidRPr="00F43F7D">
        <w:rPr>
          <w:rFonts w:ascii="Verdana" w:hAnsi="Verdana"/>
          <w:sz w:val="22"/>
          <w:szCs w:val="22"/>
        </w:rPr>
        <w:t>)</w:t>
      </w:r>
      <w:r w:rsidRPr="00F43F7D">
        <w:rPr>
          <w:rFonts w:ascii="Verdana" w:hAnsi="Verdana"/>
          <w:sz w:val="22"/>
          <w:szCs w:val="22"/>
        </w:rPr>
        <w:t xml:space="preserve"> </w:t>
      </w:r>
      <w:r w:rsidR="00390F09" w:rsidRPr="006730C3">
        <w:rPr>
          <w:rFonts w:ascii="Verdana" w:hAnsi="Verdana"/>
          <w:bCs/>
          <w:sz w:val="22"/>
          <w:szCs w:val="22"/>
        </w:rPr>
        <w:t>who are</w:t>
      </w:r>
      <w:r w:rsidR="00596968" w:rsidRPr="006730C3">
        <w:rPr>
          <w:rFonts w:ascii="Verdana" w:hAnsi="Verdana"/>
          <w:bCs/>
          <w:sz w:val="22"/>
          <w:szCs w:val="22"/>
        </w:rPr>
        <w:t xml:space="preserve"> </w:t>
      </w:r>
      <w:r w:rsidRPr="006730C3">
        <w:rPr>
          <w:rFonts w:ascii="Verdana" w:hAnsi="Verdana"/>
          <w:bCs/>
          <w:sz w:val="22"/>
          <w:szCs w:val="22"/>
        </w:rPr>
        <w:t xml:space="preserve">members of the Executive Board. Should there be insufficient </w:t>
      </w:r>
      <w:r w:rsidR="00DC38E6" w:rsidRPr="006730C3">
        <w:rPr>
          <w:rFonts w:ascii="Verdana" w:hAnsi="Verdana"/>
          <w:bCs/>
          <w:sz w:val="22"/>
          <w:szCs w:val="22"/>
        </w:rPr>
        <w:t xml:space="preserve">Executive Board </w:t>
      </w:r>
      <w:r w:rsidRPr="006730C3">
        <w:rPr>
          <w:rFonts w:ascii="Verdana" w:hAnsi="Verdana"/>
          <w:bCs/>
          <w:sz w:val="22"/>
          <w:szCs w:val="22"/>
        </w:rPr>
        <w:t xml:space="preserve">members of </w:t>
      </w:r>
      <w:r w:rsidR="00DC38E6" w:rsidRPr="006730C3">
        <w:rPr>
          <w:rFonts w:ascii="Verdana" w:hAnsi="Verdana"/>
          <w:bCs/>
          <w:sz w:val="22"/>
          <w:szCs w:val="22"/>
        </w:rPr>
        <w:t xml:space="preserve">a unit </w:t>
      </w:r>
      <w:r w:rsidRPr="006730C3">
        <w:rPr>
          <w:rFonts w:ascii="Verdana" w:hAnsi="Verdana"/>
          <w:bCs/>
          <w:sz w:val="22"/>
          <w:szCs w:val="22"/>
        </w:rPr>
        <w:t xml:space="preserve">to fill these positions, the remaining members shall be elected from the </w:t>
      </w:r>
      <w:r w:rsidR="00DC38E6" w:rsidRPr="006730C3">
        <w:rPr>
          <w:rFonts w:ascii="Verdana" w:hAnsi="Verdana"/>
          <w:bCs/>
          <w:sz w:val="22"/>
          <w:szCs w:val="22"/>
        </w:rPr>
        <w:t xml:space="preserve">unit’s </w:t>
      </w:r>
      <w:r w:rsidRPr="006730C3">
        <w:rPr>
          <w:rFonts w:ascii="Verdana" w:hAnsi="Verdana"/>
          <w:bCs/>
          <w:sz w:val="22"/>
          <w:szCs w:val="22"/>
        </w:rPr>
        <w:t>membership</w:t>
      </w:r>
      <w:r w:rsidR="00596968" w:rsidRPr="006730C3">
        <w:rPr>
          <w:rFonts w:ascii="Verdana" w:hAnsi="Verdana"/>
          <w:bCs/>
          <w:sz w:val="22"/>
          <w:szCs w:val="22"/>
        </w:rPr>
        <w:t>.</w:t>
      </w:r>
    </w:p>
    <w:p w14:paraId="03DD6FE4" w14:textId="77777777" w:rsidR="00D852A8" w:rsidRPr="00F43F7D" w:rsidRDefault="00D852A8" w:rsidP="00B43E1D">
      <w:pPr>
        <w:rPr>
          <w:rFonts w:ascii="Verdana" w:hAnsi="Verdana"/>
          <w:sz w:val="22"/>
          <w:szCs w:val="22"/>
        </w:rPr>
      </w:pPr>
    </w:p>
    <w:p w14:paraId="611A4349" w14:textId="74A3153B" w:rsidR="00D852A8" w:rsidRPr="00F43F7D" w:rsidRDefault="008E537A" w:rsidP="00EF7D8E">
      <w:pPr>
        <w:tabs>
          <w:tab w:val="clear" w:pos="454"/>
          <w:tab w:val="left" w:pos="900"/>
          <w:tab w:val="left" w:pos="1080"/>
        </w:tabs>
        <w:ind w:left="990" w:hanging="90"/>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 xml:space="preserve">Expenses for negotiating meetings shall be in accordance with </w:t>
      </w:r>
      <w:r w:rsidR="00643A3D">
        <w:rPr>
          <w:rFonts w:ascii="Verdana" w:hAnsi="Verdana"/>
          <w:sz w:val="22"/>
          <w:szCs w:val="22"/>
        </w:rPr>
        <w:t>Section</w:t>
      </w:r>
      <w:r w:rsidR="00D852A8" w:rsidRPr="00F43F7D">
        <w:rPr>
          <w:rFonts w:ascii="Verdana" w:hAnsi="Verdana"/>
          <w:sz w:val="22"/>
          <w:szCs w:val="22"/>
        </w:rPr>
        <w:t xml:space="preserve"> 13 (</w:t>
      </w:r>
      <w:r w:rsidR="00643A3D">
        <w:rPr>
          <w:rFonts w:ascii="Verdana" w:hAnsi="Verdana"/>
          <w:sz w:val="22"/>
          <w:szCs w:val="22"/>
        </w:rPr>
        <w:t>e</w:t>
      </w:r>
      <w:r w:rsidR="00D852A8" w:rsidRPr="00F43F7D">
        <w:rPr>
          <w:rFonts w:ascii="Verdana" w:hAnsi="Verdana"/>
          <w:sz w:val="22"/>
          <w:szCs w:val="22"/>
        </w:rPr>
        <w:t>)</w:t>
      </w:r>
      <w:r w:rsidR="001827AC" w:rsidRPr="00F43F7D">
        <w:rPr>
          <w:rFonts w:ascii="Verdana" w:hAnsi="Verdana"/>
          <w:sz w:val="22"/>
          <w:szCs w:val="22"/>
        </w:rPr>
        <w:t xml:space="preserve"> and (</w:t>
      </w:r>
      <w:r w:rsidR="00643A3D">
        <w:rPr>
          <w:rFonts w:ascii="Verdana" w:hAnsi="Verdana"/>
          <w:sz w:val="22"/>
          <w:szCs w:val="22"/>
        </w:rPr>
        <w:t>f</w:t>
      </w:r>
      <w:r w:rsidR="001827AC" w:rsidRPr="00F43F7D">
        <w:rPr>
          <w:rFonts w:ascii="Verdana" w:hAnsi="Verdana"/>
          <w:sz w:val="22"/>
          <w:szCs w:val="22"/>
        </w:rPr>
        <w:t xml:space="preserve">) </w:t>
      </w:r>
      <w:r w:rsidR="00D852A8" w:rsidRPr="00F43F7D">
        <w:rPr>
          <w:rFonts w:ascii="Verdana" w:hAnsi="Verdana"/>
          <w:sz w:val="22"/>
          <w:szCs w:val="22"/>
        </w:rPr>
        <w:t>above. In place of the allowance paid to members of the negotiating committee the committee may claim reasonable meal expenses upon presentation of an appropriate receipt.</w:t>
      </w:r>
    </w:p>
    <w:p w14:paraId="47942FF8" w14:textId="2D0D7828" w:rsidR="00D852A8" w:rsidRDefault="00D852A8" w:rsidP="00B85AF9">
      <w:pPr>
        <w:pStyle w:val="Heading2"/>
        <w:numPr>
          <w:ilvl w:val="0"/>
          <w:numId w:val="21"/>
        </w:numPr>
        <w:tabs>
          <w:tab w:val="clear" w:pos="947"/>
          <w:tab w:val="num" w:pos="990"/>
        </w:tabs>
        <w:ind w:left="990" w:hanging="270"/>
        <w:rPr>
          <w:rFonts w:ascii="Verdana" w:hAnsi="Verdana"/>
          <w:sz w:val="22"/>
          <w:szCs w:val="22"/>
        </w:rPr>
      </w:pPr>
      <w:bookmarkStart w:id="215" w:name="_Toc373484940"/>
      <w:bookmarkStart w:id="216" w:name="_Toc373485107"/>
      <w:bookmarkStart w:id="217" w:name="_Toc373485160"/>
      <w:bookmarkStart w:id="218" w:name="_Toc373485324"/>
      <w:bookmarkStart w:id="219" w:name="_Toc373485525"/>
      <w:bookmarkStart w:id="220" w:name="_Toc373485570"/>
      <w:r w:rsidRPr="00F43F7D">
        <w:rPr>
          <w:rFonts w:ascii="Verdana" w:hAnsi="Verdana"/>
          <w:sz w:val="22"/>
          <w:szCs w:val="22"/>
        </w:rPr>
        <w:t>Special Committees</w:t>
      </w:r>
      <w:bookmarkEnd w:id="215"/>
      <w:bookmarkEnd w:id="216"/>
      <w:bookmarkEnd w:id="217"/>
      <w:bookmarkEnd w:id="218"/>
      <w:bookmarkEnd w:id="219"/>
      <w:bookmarkEnd w:id="220"/>
    </w:p>
    <w:p w14:paraId="78C76B7F" w14:textId="77777777" w:rsidR="00EF7D8E" w:rsidRPr="00643A3D" w:rsidRDefault="00EF7D8E" w:rsidP="00495561">
      <w:pPr>
        <w:spacing w:line="240" w:lineRule="auto"/>
        <w:rPr>
          <w:rFonts w:ascii="Verdana" w:hAnsi="Verdana"/>
          <w:sz w:val="22"/>
          <w:szCs w:val="22"/>
        </w:rPr>
      </w:pPr>
    </w:p>
    <w:p w14:paraId="1B011EE1" w14:textId="77777777" w:rsidR="00D852A8" w:rsidRPr="00F43F7D" w:rsidRDefault="008E537A" w:rsidP="00EF7D8E">
      <w:pPr>
        <w:tabs>
          <w:tab w:val="clear" w:pos="454"/>
          <w:tab w:val="left" w:pos="990"/>
        </w:tabs>
        <w:ind w:left="990" w:hanging="90"/>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A special ad hoc committee may be established for a specified purpose and period by the membership at a meeting. The members shall be elected at the same or another membership meeting or may, by specific authorization of the membership, be appointed by the President or the Executive Board. Two (2) members of the Board may sit on any special committee as ex-officio members.</w:t>
      </w:r>
    </w:p>
    <w:p w14:paraId="4816D9F0" w14:textId="1573E698" w:rsidR="00D852A8" w:rsidRDefault="00D852A8" w:rsidP="00B85AF9">
      <w:pPr>
        <w:pStyle w:val="Heading2"/>
        <w:numPr>
          <w:ilvl w:val="0"/>
          <w:numId w:val="21"/>
        </w:numPr>
        <w:rPr>
          <w:rFonts w:ascii="Verdana" w:hAnsi="Verdana"/>
          <w:sz w:val="22"/>
          <w:szCs w:val="22"/>
        </w:rPr>
      </w:pPr>
      <w:bookmarkStart w:id="221" w:name="_Toc373484941"/>
      <w:bookmarkStart w:id="222" w:name="_Toc373485108"/>
      <w:bookmarkStart w:id="223" w:name="_Toc373485161"/>
      <w:bookmarkStart w:id="224" w:name="_Toc373485325"/>
      <w:bookmarkStart w:id="225" w:name="_Toc373485526"/>
      <w:bookmarkStart w:id="226" w:name="_Toc373485571"/>
      <w:r w:rsidRPr="00F43F7D">
        <w:rPr>
          <w:rFonts w:ascii="Verdana" w:hAnsi="Verdana"/>
          <w:sz w:val="22"/>
          <w:szCs w:val="22"/>
        </w:rPr>
        <w:t>Standing Committees</w:t>
      </w:r>
      <w:bookmarkEnd w:id="221"/>
      <w:bookmarkEnd w:id="222"/>
      <w:bookmarkEnd w:id="223"/>
      <w:bookmarkEnd w:id="224"/>
      <w:bookmarkEnd w:id="225"/>
      <w:bookmarkEnd w:id="226"/>
    </w:p>
    <w:p w14:paraId="1A6207A6" w14:textId="77777777" w:rsidR="00EF7D8E" w:rsidRPr="00495561" w:rsidRDefault="00EF7D8E" w:rsidP="00495561">
      <w:pPr>
        <w:spacing w:line="240" w:lineRule="auto"/>
        <w:rPr>
          <w:rFonts w:ascii="Verdana" w:hAnsi="Verdana"/>
          <w:sz w:val="22"/>
          <w:szCs w:val="22"/>
        </w:rPr>
      </w:pPr>
    </w:p>
    <w:p w14:paraId="2FB39BC3" w14:textId="5AE5AD84" w:rsidR="005A4E13" w:rsidRPr="00495561" w:rsidRDefault="003870AE" w:rsidP="00EF7D8E">
      <w:pPr>
        <w:tabs>
          <w:tab w:val="clear" w:pos="454"/>
          <w:tab w:val="left" w:pos="1350"/>
        </w:tabs>
        <w:ind w:left="990"/>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 xml:space="preserve">The Chairperson of each standing committee shall be elected by the members at a membership meeting. The Chairperson and the Executive Board may, with the concurrence of the membership, jointly appoint other members to serve on a committee. The Vice-President from each unit shall be a member, ex-officio, of each </w:t>
      </w:r>
      <w:r w:rsidR="00D852A8" w:rsidRPr="00495561">
        <w:rPr>
          <w:rFonts w:ascii="Verdana" w:hAnsi="Verdana"/>
          <w:sz w:val="22"/>
          <w:szCs w:val="22"/>
        </w:rPr>
        <w:t xml:space="preserve">committee. </w:t>
      </w:r>
      <w:r w:rsidR="005A4E13" w:rsidRPr="00495561">
        <w:rPr>
          <w:rFonts w:ascii="Verdana" w:hAnsi="Verdana"/>
          <w:sz w:val="22"/>
          <w:szCs w:val="22"/>
        </w:rPr>
        <w:t xml:space="preserve"> Should any Committee be vacant, the Executive shall </w:t>
      </w:r>
      <w:r w:rsidR="00AB3F13" w:rsidRPr="00495561">
        <w:rPr>
          <w:rFonts w:ascii="Verdana" w:hAnsi="Verdana"/>
          <w:sz w:val="22"/>
          <w:szCs w:val="22"/>
        </w:rPr>
        <w:t>b</w:t>
      </w:r>
      <w:r w:rsidR="005A4E13" w:rsidRPr="00495561">
        <w:rPr>
          <w:rFonts w:ascii="Verdana" w:hAnsi="Verdana"/>
          <w:sz w:val="22"/>
          <w:szCs w:val="22"/>
        </w:rPr>
        <w:t>e the governing body.</w:t>
      </w:r>
    </w:p>
    <w:p w14:paraId="186B5DEF" w14:textId="77777777" w:rsidR="005A4E13" w:rsidRPr="00F43F7D" w:rsidRDefault="005A4E13" w:rsidP="00EF7D8E">
      <w:pPr>
        <w:tabs>
          <w:tab w:val="clear" w:pos="454"/>
          <w:tab w:val="left" w:pos="1350"/>
        </w:tabs>
        <w:ind w:left="990"/>
        <w:rPr>
          <w:rFonts w:ascii="Verdana" w:hAnsi="Verdana"/>
          <w:sz w:val="22"/>
          <w:szCs w:val="22"/>
        </w:rPr>
      </w:pPr>
    </w:p>
    <w:p w14:paraId="69FF6859" w14:textId="05DC032F" w:rsidR="00D852A8" w:rsidRPr="00F43F7D" w:rsidRDefault="00D852A8" w:rsidP="00EF7D8E">
      <w:pPr>
        <w:tabs>
          <w:tab w:val="clear" w:pos="454"/>
          <w:tab w:val="left" w:pos="1350"/>
        </w:tabs>
        <w:ind w:left="990" w:firstLine="0"/>
        <w:rPr>
          <w:rFonts w:ascii="Verdana" w:hAnsi="Verdana"/>
          <w:sz w:val="22"/>
          <w:szCs w:val="22"/>
        </w:rPr>
      </w:pPr>
      <w:r w:rsidRPr="00F43F7D">
        <w:rPr>
          <w:rFonts w:ascii="Verdana" w:hAnsi="Verdana"/>
          <w:sz w:val="22"/>
          <w:szCs w:val="22"/>
        </w:rPr>
        <w:t>There shall be standing committees as follows:</w:t>
      </w:r>
    </w:p>
    <w:p w14:paraId="065305F6" w14:textId="4510F0C6" w:rsidR="00D852A8" w:rsidRPr="00F43F7D" w:rsidRDefault="00D852A8" w:rsidP="00B43E1D">
      <w:pPr>
        <w:rPr>
          <w:rFonts w:ascii="Verdana" w:hAnsi="Verdana"/>
          <w:sz w:val="22"/>
          <w:szCs w:val="22"/>
        </w:rPr>
      </w:pPr>
    </w:p>
    <w:p w14:paraId="79A73B8A" w14:textId="66014543" w:rsidR="006B693E" w:rsidRPr="00EF7D8E" w:rsidRDefault="00C80676" w:rsidP="00B85AF9">
      <w:pPr>
        <w:pStyle w:val="ListParagraph"/>
        <w:numPr>
          <w:ilvl w:val="0"/>
          <w:numId w:val="22"/>
        </w:numPr>
        <w:tabs>
          <w:tab w:val="left" w:pos="1440"/>
        </w:tabs>
        <w:ind w:hanging="90"/>
        <w:jc w:val="left"/>
        <w:rPr>
          <w:rFonts w:ascii="Verdana" w:hAnsi="Verdana"/>
          <w:b/>
          <w:i w:val="0"/>
          <w:sz w:val="22"/>
          <w:szCs w:val="22"/>
          <w:u w:val="single"/>
        </w:rPr>
      </w:pPr>
      <w:r w:rsidRPr="00EF7D8E">
        <w:rPr>
          <w:rFonts w:ascii="Verdana" w:hAnsi="Verdana"/>
          <w:b/>
          <w:i w:val="0"/>
          <w:sz w:val="22"/>
          <w:szCs w:val="22"/>
          <w:u w:val="single"/>
        </w:rPr>
        <w:t>Mobiliz</w:t>
      </w:r>
      <w:r w:rsidR="00AB3F13" w:rsidRPr="00EF7D8E">
        <w:rPr>
          <w:rFonts w:ascii="Verdana" w:hAnsi="Verdana"/>
          <w:b/>
          <w:i w:val="0"/>
          <w:sz w:val="22"/>
          <w:szCs w:val="22"/>
          <w:u w:val="single"/>
        </w:rPr>
        <w:t>ation</w:t>
      </w:r>
      <w:r w:rsidR="006B693E" w:rsidRPr="00EF7D8E">
        <w:rPr>
          <w:rFonts w:ascii="Verdana" w:hAnsi="Verdana"/>
          <w:b/>
          <w:i w:val="0"/>
          <w:sz w:val="22"/>
          <w:szCs w:val="22"/>
          <w:u w:val="single"/>
        </w:rPr>
        <w:t xml:space="preserve"> Committee</w:t>
      </w:r>
      <w:r w:rsidR="00F00573">
        <w:rPr>
          <w:rFonts w:ascii="Verdana" w:hAnsi="Verdana"/>
          <w:b/>
          <w:i w:val="0"/>
          <w:sz w:val="22"/>
          <w:szCs w:val="22"/>
          <w:u w:val="single"/>
        </w:rPr>
        <w:t>:</w:t>
      </w:r>
    </w:p>
    <w:p w14:paraId="1D8E4AB2" w14:textId="1D8540A4" w:rsidR="00AB3F13" w:rsidRPr="00F43F7D" w:rsidRDefault="00AB3F13" w:rsidP="00AB3F13">
      <w:pPr>
        <w:rPr>
          <w:rFonts w:ascii="Verdana" w:hAnsi="Verdana"/>
          <w:sz w:val="22"/>
          <w:szCs w:val="22"/>
        </w:rPr>
      </w:pPr>
    </w:p>
    <w:p w14:paraId="4D24E69D" w14:textId="6305CF82" w:rsidR="00CE548E" w:rsidRDefault="00CE548E" w:rsidP="00EF7D8E">
      <w:pPr>
        <w:tabs>
          <w:tab w:val="clear" w:pos="454"/>
        </w:tabs>
        <w:ind w:left="1440" w:firstLine="0"/>
        <w:rPr>
          <w:rFonts w:ascii="Verdana" w:hAnsi="Verdana"/>
          <w:sz w:val="22"/>
          <w:szCs w:val="22"/>
        </w:rPr>
      </w:pPr>
      <w:r>
        <w:rPr>
          <w:rFonts w:ascii="Verdana" w:hAnsi="Verdana"/>
          <w:sz w:val="22"/>
          <w:szCs w:val="22"/>
        </w:rPr>
        <w:t xml:space="preserve">This Committee shall consist of three (3) or four (4) members selected by the Executive Board prior to the start of negotiations. The purpose of this committee is to engage members during the bargaining of a new collective agreement and </w:t>
      </w:r>
      <w:r w:rsidR="004D6D17">
        <w:rPr>
          <w:rFonts w:ascii="Verdana" w:hAnsi="Verdana"/>
          <w:sz w:val="22"/>
          <w:szCs w:val="22"/>
        </w:rPr>
        <w:t xml:space="preserve">to </w:t>
      </w:r>
      <w:r>
        <w:rPr>
          <w:rFonts w:ascii="Verdana" w:hAnsi="Verdana"/>
          <w:sz w:val="22"/>
          <w:szCs w:val="22"/>
        </w:rPr>
        <w:t xml:space="preserve">show unity between the Negotiating Committee and the members. </w:t>
      </w:r>
    </w:p>
    <w:p w14:paraId="26D77073" w14:textId="00400488" w:rsidR="00CE548E" w:rsidRDefault="00CE548E" w:rsidP="00EF7D8E">
      <w:pPr>
        <w:tabs>
          <w:tab w:val="clear" w:pos="454"/>
        </w:tabs>
        <w:ind w:left="1440" w:firstLine="0"/>
        <w:rPr>
          <w:rFonts w:ascii="Verdana" w:hAnsi="Verdana"/>
          <w:sz w:val="22"/>
          <w:szCs w:val="22"/>
        </w:rPr>
      </w:pPr>
    </w:p>
    <w:p w14:paraId="32FA8E34" w14:textId="1E524125" w:rsidR="00CE548E" w:rsidRDefault="00CE548E" w:rsidP="00EF7D8E">
      <w:pPr>
        <w:tabs>
          <w:tab w:val="clear" w:pos="454"/>
        </w:tabs>
        <w:ind w:left="1440" w:firstLine="0"/>
        <w:rPr>
          <w:rFonts w:ascii="Verdana" w:hAnsi="Verdana"/>
          <w:sz w:val="22"/>
          <w:szCs w:val="22"/>
        </w:rPr>
      </w:pPr>
      <w:r>
        <w:rPr>
          <w:rFonts w:ascii="Verdana" w:hAnsi="Verdana"/>
          <w:sz w:val="22"/>
          <w:szCs w:val="22"/>
        </w:rPr>
        <w:t xml:space="preserve">The Committee will provide the </w:t>
      </w:r>
      <w:r w:rsidR="00E01F0A">
        <w:rPr>
          <w:rFonts w:ascii="Verdana" w:hAnsi="Verdana"/>
          <w:sz w:val="22"/>
          <w:szCs w:val="22"/>
        </w:rPr>
        <w:t>Bargaining</w:t>
      </w:r>
      <w:r>
        <w:rPr>
          <w:rFonts w:ascii="Verdana" w:hAnsi="Verdana"/>
          <w:sz w:val="22"/>
          <w:szCs w:val="22"/>
        </w:rPr>
        <w:t xml:space="preserve"> Committee feedback from members about what issues are important to them to bring to the bargaining table.</w:t>
      </w:r>
    </w:p>
    <w:p w14:paraId="0C48DC7F" w14:textId="36DB7CAE" w:rsidR="00CE548E" w:rsidRDefault="00CE548E" w:rsidP="00EF7D8E">
      <w:pPr>
        <w:tabs>
          <w:tab w:val="clear" w:pos="454"/>
        </w:tabs>
        <w:ind w:left="1440" w:firstLine="0"/>
        <w:rPr>
          <w:rFonts w:ascii="Verdana" w:hAnsi="Verdana"/>
          <w:sz w:val="22"/>
          <w:szCs w:val="22"/>
        </w:rPr>
      </w:pPr>
    </w:p>
    <w:p w14:paraId="1D4AFFDF" w14:textId="3CF82015" w:rsidR="00CE548E" w:rsidRDefault="00CE548E" w:rsidP="00EF7D8E">
      <w:pPr>
        <w:tabs>
          <w:tab w:val="clear" w:pos="454"/>
        </w:tabs>
        <w:ind w:left="1440" w:firstLine="0"/>
        <w:rPr>
          <w:rFonts w:ascii="Verdana" w:hAnsi="Verdana"/>
          <w:sz w:val="22"/>
          <w:szCs w:val="22"/>
        </w:rPr>
      </w:pPr>
      <w:r>
        <w:rPr>
          <w:rFonts w:ascii="Verdana" w:hAnsi="Verdana"/>
          <w:sz w:val="22"/>
          <w:szCs w:val="22"/>
        </w:rPr>
        <w:t xml:space="preserve">The Committee will prepare members for the possibility of a strike and will have a strike plan in place if a strike cannot be avoided. The Mobilization Committee will be the member’s </w:t>
      </w:r>
      <w:r w:rsidR="00DC5DCE">
        <w:rPr>
          <w:rFonts w:ascii="Verdana" w:hAnsi="Verdana"/>
          <w:sz w:val="22"/>
          <w:szCs w:val="22"/>
        </w:rPr>
        <w:t>liaison</w:t>
      </w:r>
      <w:r w:rsidR="004D6D17">
        <w:rPr>
          <w:rFonts w:ascii="Verdana" w:hAnsi="Verdana"/>
          <w:sz w:val="22"/>
          <w:szCs w:val="22"/>
        </w:rPr>
        <w:t xml:space="preserve"> between the member</w:t>
      </w:r>
      <w:r w:rsidR="00DC5DCE">
        <w:rPr>
          <w:rFonts w:ascii="Verdana" w:hAnsi="Verdana"/>
          <w:sz w:val="22"/>
          <w:szCs w:val="22"/>
        </w:rPr>
        <w:t>s</w:t>
      </w:r>
      <w:r w:rsidR="004D6D17">
        <w:rPr>
          <w:rFonts w:ascii="Verdana" w:hAnsi="Verdana"/>
          <w:sz w:val="22"/>
          <w:szCs w:val="22"/>
        </w:rPr>
        <w:t xml:space="preserve"> and the </w:t>
      </w:r>
      <w:r w:rsidR="00DC5DCE">
        <w:rPr>
          <w:rFonts w:ascii="Verdana" w:hAnsi="Verdana"/>
          <w:sz w:val="22"/>
          <w:szCs w:val="22"/>
        </w:rPr>
        <w:t>Bargain</w:t>
      </w:r>
      <w:r w:rsidR="004D6D17">
        <w:rPr>
          <w:rFonts w:ascii="Verdana" w:hAnsi="Verdana"/>
          <w:sz w:val="22"/>
          <w:szCs w:val="22"/>
        </w:rPr>
        <w:t xml:space="preserve">ing </w:t>
      </w:r>
      <w:r w:rsidR="00DC5DCE">
        <w:rPr>
          <w:rFonts w:ascii="Verdana" w:hAnsi="Verdana"/>
          <w:sz w:val="22"/>
          <w:szCs w:val="22"/>
        </w:rPr>
        <w:t>C</w:t>
      </w:r>
      <w:r w:rsidR="004D6D17">
        <w:rPr>
          <w:rFonts w:ascii="Verdana" w:hAnsi="Verdana"/>
          <w:sz w:val="22"/>
          <w:szCs w:val="22"/>
        </w:rPr>
        <w:t xml:space="preserve">ommittee </w:t>
      </w:r>
      <w:r w:rsidR="00EF7D8E">
        <w:rPr>
          <w:rFonts w:ascii="Verdana" w:hAnsi="Verdana"/>
          <w:sz w:val="22"/>
          <w:szCs w:val="22"/>
        </w:rPr>
        <w:t>and</w:t>
      </w:r>
      <w:r>
        <w:rPr>
          <w:rFonts w:ascii="Verdana" w:hAnsi="Verdana"/>
          <w:sz w:val="22"/>
          <w:szCs w:val="22"/>
        </w:rPr>
        <w:t xml:space="preserve"> the bargaining process.</w:t>
      </w:r>
    </w:p>
    <w:p w14:paraId="3CD75D50" w14:textId="73AFDC2D" w:rsidR="006B693E" w:rsidRPr="00F43F7D" w:rsidRDefault="006B693E" w:rsidP="00CE548E">
      <w:pPr>
        <w:ind w:firstLine="266"/>
        <w:rPr>
          <w:rFonts w:ascii="Verdana" w:hAnsi="Verdana"/>
          <w:sz w:val="22"/>
          <w:szCs w:val="22"/>
        </w:rPr>
      </w:pPr>
    </w:p>
    <w:p w14:paraId="3A1869DC" w14:textId="77777777" w:rsidR="00D852A8" w:rsidRPr="00F43F7D" w:rsidRDefault="00D852A8" w:rsidP="00B85AF9">
      <w:pPr>
        <w:numPr>
          <w:ilvl w:val="0"/>
          <w:numId w:val="22"/>
        </w:numPr>
        <w:ind w:left="1440" w:hanging="450"/>
        <w:rPr>
          <w:rFonts w:ascii="Verdana" w:hAnsi="Verdana"/>
          <w:b/>
          <w:sz w:val="22"/>
          <w:szCs w:val="22"/>
        </w:rPr>
      </w:pPr>
      <w:r w:rsidRPr="00F43F7D">
        <w:rPr>
          <w:rFonts w:ascii="Verdana" w:hAnsi="Verdana"/>
          <w:b/>
          <w:sz w:val="22"/>
          <w:szCs w:val="22"/>
          <w:u w:val="single"/>
        </w:rPr>
        <w:t>Grievance Committee</w:t>
      </w:r>
      <w:r w:rsidRPr="00F43F7D">
        <w:rPr>
          <w:rFonts w:ascii="Verdana" w:hAnsi="Verdana"/>
          <w:b/>
          <w:sz w:val="22"/>
          <w:szCs w:val="22"/>
        </w:rPr>
        <w:t>:</w:t>
      </w:r>
    </w:p>
    <w:p w14:paraId="55A1FF4D" w14:textId="77777777" w:rsidR="00D852A8" w:rsidRPr="00F43F7D" w:rsidRDefault="00D852A8" w:rsidP="00B43E1D">
      <w:pPr>
        <w:rPr>
          <w:rFonts w:ascii="Verdana" w:hAnsi="Verdana"/>
          <w:sz w:val="22"/>
          <w:szCs w:val="22"/>
        </w:rPr>
      </w:pPr>
    </w:p>
    <w:p w14:paraId="42CC19C5" w14:textId="77777777" w:rsidR="00D852A8" w:rsidRPr="00F43F7D" w:rsidRDefault="00900E3B" w:rsidP="00EF7D8E">
      <w:pPr>
        <w:tabs>
          <w:tab w:val="clear" w:pos="454"/>
        </w:tabs>
        <w:ind w:left="1440" w:hanging="255"/>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This Committee shall process all grievances not settled at the initial stage and its reports shall be submitted to the Executive Board, with a copy to the CUPE Representative, and then to a membership meeting.</w:t>
      </w:r>
    </w:p>
    <w:p w14:paraId="2B056A84" w14:textId="77777777" w:rsidR="00D852A8" w:rsidRPr="00F43F7D" w:rsidRDefault="00D852A8" w:rsidP="00EF7D8E">
      <w:pPr>
        <w:ind w:left="1440"/>
        <w:rPr>
          <w:rFonts w:ascii="Verdana" w:hAnsi="Verdana"/>
          <w:sz w:val="22"/>
          <w:szCs w:val="22"/>
        </w:rPr>
      </w:pPr>
    </w:p>
    <w:p w14:paraId="09D41C87" w14:textId="2450E740" w:rsidR="00D852A8" w:rsidRPr="00F43F7D" w:rsidRDefault="00900E3B" w:rsidP="00EF7D8E">
      <w:pPr>
        <w:tabs>
          <w:tab w:val="clear" w:pos="454"/>
        </w:tabs>
        <w:ind w:left="1440" w:hanging="255"/>
        <w:rPr>
          <w:rFonts w:ascii="Verdana" w:hAnsi="Verdana"/>
          <w:sz w:val="22"/>
          <w:szCs w:val="22"/>
        </w:rPr>
      </w:pPr>
      <w:r w:rsidRPr="00F43F7D">
        <w:rPr>
          <w:rFonts w:ascii="Verdana" w:hAnsi="Verdana"/>
          <w:sz w:val="22"/>
          <w:szCs w:val="22"/>
        </w:rPr>
        <w:tab/>
      </w:r>
      <w:r w:rsidR="00D852A8" w:rsidRPr="00F43F7D">
        <w:rPr>
          <w:rFonts w:ascii="Verdana" w:hAnsi="Verdana"/>
          <w:sz w:val="22"/>
          <w:szCs w:val="22"/>
        </w:rPr>
        <w:t xml:space="preserve">Grievances must be in writing on the forms provided by the National Office and be signed by the complainant or complainants, as provided for in the </w:t>
      </w:r>
      <w:r w:rsidR="00F43ADE">
        <w:rPr>
          <w:rFonts w:ascii="Verdana" w:hAnsi="Verdana"/>
          <w:sz w:val="22"/>
          <w:szCs w:val="22"/>
        </w:rPr>
        <w:t>C</w:t>
      </w:r>
      <w:r w:rsidR="00D852A8" w:rsidRPr="00F43F7D">
        <w:rPr>
          <w:rFonts w:ascii="Verdana" w:hAnsi="Verdana"/>
          <w:sz w:val="22"/>
          <w:szCs w:val="22"/>
        </w:rPr>
        <w:t xml:space="preserve">ollective </w:t>
      </w:r>
      <w:r w:rsidR="00F43ADE">
        <w:rPr>
          <w:rFonts w:ascii="Verdana" w:hAnsi="Verdana"/>
          <w:sz w:val="22"/>
          <w:szCs w:val="22"/>
        </w:rPr>
        <w:t>A</w:t>
      </w:r>
      <w:r w:rsidR="00D852A8" w:rsidRPr="00F43F7D">
        <w:rPr>
          <w:rFonts w:ascii="Verdana" w:hAnsi="Verdana"/>
          <w:sz w:val="22"/>
          <w:szCs w:val="22"/>
        </w:rPr>
        <w:t>greement. The Committee shall comprise</w:t>
      </w:r>
      <w:r w:rsidR="00F43ADE">
        <w:rPr>
          <w:rFonts w:ascii="Verdana" w:hAnsi="Verdana"/>
          <w:sz w:val="22"/>
          <w:szCs w:val="22"/>
        </w:rPr>
        <w:t xml:space="preserve"> of</w:t>
      </w:r>
      <w:r w:rsidR="00D852A8" w:rsidRPr="00F43F7D">
        <w:rPr>
          <w:rFonts w:ascii="Verdana" w:hAnsi="Verdana"/>
          <w:sz w:val="22"/>
          <w:szCs w:val="22"/>
        </w:rPr>
        <w:t xml:space="preserve"> the Chief Steward and two (2) other members to be selected from among the shop stewards. The Committee shall appoint its secretary from among its members.</w:t>
      </w:r>
    </w:p>
    <w:p w14:paraId="295720F7" w14:textId="77777777" w:rsidR="00D852A8" w:rsidRPr="00F43F7D" w:rsidRDefault="00D852A8" w:rsidP="00B43E1D">
      <w:pPr>
        <w:rPr>
          <w:rFonts w:ascii="Verdana" w:hAnsi="Verdana"/>
          <w:b/>
          <w:sz w:val="22"/>
          <w:szCs w:val="22"/>
        </w:rPr>
      </w:pPr>
    </w:p>
    <w:p w14:paraId="0E9866DF" w14:textId="77777777" w:rsidR="00D852A8" w:rsidRPr="00F43F7D" w:rsidRDefault="00D852A8" w:rsidP="00B85AF9">
      <w:pPr>
        <w:numPr>
          <w:ilvl w:val="0"/>
          <w:numId w:val="22"/>
        </w:numPr>
        <w:ind w:left="1440" w:hanging="450"/>
        <w:rPr>
          <w:rFonts w:ascii="Verdana" w:hAnsi="Verdana"/>
          <w:b/>
          <w:sz w:val="22"/>
          <w:szCs w:val="22"/>
        </w:rPr>
      </w:pPr>
      <w:r w:rsidRPr="00F43F7D">
        <w:rPr>
          <w:rFonts w:ascii="Verdana" w:hAnsi="Verdana"/>
          <w:b/>
          <w:sz w:val="22"/>
          <w:szCs w:val="22"/>
          <w:u w:val="single"/>
        </w:rPr>
        <w:t>Education Committee</w:t>
      </w:r>
      <w:r w:rsidRPr="00F43F7D">
        <w:rPr>
          <w:rFonts w:ascii="Verdana" w:hAnsi="Verdana"/>
          <w:b/>
          <w:sz w:val="22"/>
          <w:szCs w:val="22"/>
        </w:rPr>
        <w:t>:</w:t>
      </w:r>
    </w:p>
    <w:p w14:paraId="07AF22E7" w14:textId="77777777" w:rsidR="00D852A8" w:rsidRPr="00F43F7D" w:rsidRDefault="00D852A8" w:rsidP="005D03DF">
      <w:pPr>
        <w:spacing w:line="240" w:lineRule="auto"/>
        <w:rPr>
          <w:rFonts w:ascii="Verdana" w:hAnsi="Verdana"/>
          <w:sz w:val="22"/>
          <w:szCs w:val="22"/>
        </w:rPr>
      </w:pPr>
    </w:p>
    <w:p w14:paraId="64DA99A2" w14:textId="401CBCB9" w:rsidR="00D852A8" w:rsidRPr="00F43F7D" w:rsidRDefault="00D852A8" w:rsidP="00EF7D8E">
      <w:pPr>
        <w:tabs>
          <w:tab w:val="clear" w:pos="454"/>
          <w:tab w:val="left" w:pos="709"/>
        </w:tabs>
        <w:ind w:left="1440" w:firstLine="0"/>
        <w:rPr>
          <w:rFonts w:ascii="Verdana" w:hAnsi="Verdana"/>
          <w:sz w:val="22"/>
          <w:szCs w:val="22"/>
        </w:rPr>
      </w:pPr>
      <w:r w:rsidRPr="00F43F7D">
        <w:rPr>
          <w:rFonts w:ascii="Verdana" w:hAnsi="Verdana"/>
          <w:sz w:val="22"/>
          <w:szCs w:val="22"/>
        </w:rPr>
        <w:t>It shall be the duty of this Committee to:</w:t>
      </w:r>
    </w:p>
    <w:p w14:paraId="3144D204" w14:textId="77777777" w:rsidR="00D852A8" w:rsidRPr="00F43F7D" w:rsidRDefault="00D852A8" w:rsidP="00691A14">
      <w:pPr>
        <w:spacing w:line="240" w:lineRule="auto"/>
        <w:rPr>
          <w:rFonts w:ascii="Verdana" w:hAnsi="Verdana"/>
          <w:sz w:val="22"/>
          <w:szCs w:val="22"/>
        </w:rPr>
      </w:pPr>
    </w:p>
    <w:p w14:paraId="3839A817" w14:textId="22784A46" w:rsidR="00D852A8" w:rsidRDefault="00AB3F13" w:rsidP="00F00573">
      <w:pPr>
        <w:numPr>
          <w:ilvl w:val="0"/>
          <w:numId w:val="29"/>
        </w:numPr>
        <w:tabs>
          <w:tab w:val="clear" w:pos="964"/>
        </w:tabs>
        <w:ind w:left="1800" w:hanging="360"/>
        <w:rPr>
          <w:rFonts w:ascii="Verdana" w:hAnsi="Verdana"/>
          <w:sz w:val="22"/>
          <w:szCs w:val="22"/>
        </w:rPr>
      </w:pPr>
      <w:r w:rsidRPr="00F43F7D">
        <w:rPr>
          <w:rFonts w:ascii="Verdana" w:hAnsi="Verdana"/>
          <w:sz w:val="22"/>
          <w:szCs w:val="22"/>
        </w:rPr>
        <w:t>A</w:t>
      </w:r>
      <w:r w:rsidR="00D852A8" w:rsidRPr="00F43F7D">
        <w:rPr>
          <w:rFonts w:ascii="Verdana" w:hAnsi="Verdana"/>
          <w:sz w:val="22"/>
          <w:szCs w:val="22"/>
        </w:rPr>
        <w:t>rrange for representation of the Local at any appropriate and available educational seminar or conference and submit recommendations accordingly to the Executive Board;</w:t>
      </w:r>
    </w:p>
    <w:p w14:paraId="7BC61CDE" w14:textId="77777777" w:rsidR="00357862" w:rsidRPr="00F43F7D" w:rsidRDefault="00357862" w:rsidP="00357862">
      <w:pPr>
        <w:ind w:left="1800" w:firstLine="0"/>
        <w:rPr>
          <w:rFonts w:ascii="Verdana" w:hAnsi="Verdana"/>
          <w:sz w:val="22"/>
          <w:szCs w:val="22"/>
        </w:rPr>
      </w:pPr>
    </w:p>
    <w:p w14:paraId="66087CB3" w14:textId="68A65AA7" w:rsidR="00D852A8" w:rsidRPr="00F43F7D" w:rsidRDefault="00C57ADB" w:rsidP="00F00573">
      <w:pPr>
        <w:numPr>
          <w:ilvl w:val="0"/>
          <w:numId w:val="29"/>
        </w:numPr>
        <w:tabs>
          <w:tab w:val="clear" w:pos="964"/>
        </w:tabs>
        <w:ind w:left="1800" w:hanging="360"/>
        <w:rPr>
          <w:rFonts w:ascii="Verdana" w:hAnsi="Verdana"/>
          <w:sz w:val="22"/>
          <w:szCs w:val="22"/>
        </w:rPr>
      </w:pPr>
      <w:r w:rsidRPr="00F43F7D">
        <w:rPr>
          <w:rFonts w:ascii="Verdana" w:hAnsi="Verdana"/>
          <w:sz w:val="22"/>
          <w:szCs w:val="22"/>
        </w:rPr>
        <w:t>I</w:t>
      </w:r>
      <w:r w:rsidR="00D852A8" w:rsidRPr="00F43F7D">
        <w:rPr>
          <w:rFonts w:ascii="Verdana" w:hAnsi="Verdana"/>
          <w:sz w:val="22"/>
          <w:szCs w:val="22"/>
        </w:rPr>
        <w:t>nstruct delegates in the preparation of reports to the membership on seminars and conferences and maintain a reference file of these reports;</w:t>
      </w:r>
    </w:p>
    <w:p w14:paraId="6EA4DCAE" w14:textId="77777777" w:rsidR="00D852A8" w:rsidRPr="00F43F7D" w:rsidRDefault="00D852A8" w:rsidP="005D03DF">
      <w:pPr>
        <w:spacing w:line="240" w:lineRule="auto"/>
        <w:ind w:left="1800" w:hanging="360"/>
        <w:rPr>
          <w:rFonts w:ascii="Verdana" w:hAnsi="Verdana"/>
          <w:sz w:val="22"/>
          <w:szCs w:val="22"/>
        </w:rPr>
      </w:pPr>
    </w:p>
    <w:p w14:paraId="1F4A08DC" w14:textId="42473FA3" w:rsidR="0097531A" w:rsidRPr="00F43F7D" w:rsidRDefault="00C57ADB" w:rsidP="00F00573">
      <w:pPr>
        <w:numPr>
          <w:ilvl w:val="0"/>
          <w:numId w:val="29"/>
        </w:numPr>
        <w:tabs>
          <w:tab w:val="clear" w:pos="964"/>
        </w:tabs>
        <w:ind w:left="1800" w:hanging="360"/>
        <w:rPr>
          <w:rFonts w:ascii="Verdana" w:hAnsi="Verdana"/>
          <w:sz w:val="22"/>
          <w:szCs w:val="22"/>
        </w:rPr>
      </w:pPr>
      <w:r w:rsidRPr="00F43F7D">
        <w:rPr>
          <w:rFonts w:ascii="Verdana" w:hAnsi="Verdana"/>
          <w:sz w:val="22"/>
          <w:szCs w:val="22"/>
        </w:rPr>
        <w:t>C</w:t>
      </w:r>
      <w:r w:rsidR="0097531A" w:rsidRPr="00F43F7D">
        <w:rPr>
          <w:rFonts w:ascii="Verdana" w:hAnsi="Verdana"/>
          <w:sz w:val="22"/>
          <w:szCs w:val="22"/>
        </w:rPr>
        <w:t>o-operate with the Union Development Department and Communications Branch of CUPE, and with the Union Development Representative;</w:t>
      </w:r>
    </w:p>
    <w:p w14:paraId="7642B078" w14:textId="77777777" w:rsidR="00D852A8" w:rsidRPr="00F43F7D" w:rsidRDefault="00D852A8" w:rsidP="00913F2E">
      <w:pPr>
        <w:spacing w:line="240" w:lineRule="auto"/>
        <w:ind w:left="1800" w:hanging="360"/>
        <w:rPr>
          <w:rFonts w:ascii="Verdana" w:hAnsi="Verdana"/>
          <w:sz w:val="22"/>
          <w:szCs w:val="22"/>
        </w:rPr>
      </w:pPr>
    </w:p>
    <w:p w14:paraId="7778CF8C" w14:textId="4439B09B" w:rsidR="00D852A8" w:rsidRPr="00F43F7D" w:rsidRDefault="00C57ADB" w:rsidP="00F00573">
      <w:pPr>
        <w:numPr>
          <w:ilvl w:val="0"/>
          <w:numId w:val="29"/>
        </w:numPr>
        <w:tabs>
          <w:tab w:val="clear" w:pos="964"/>
        </w:tabs>
        <w:ind w:left="1800" w:hanging="360"/>
        <w:rPr>
          <w:rFonts w:ascii="Verdana" w:hAnsi="Verdana"/>
          <w:sz w:val="22"/>
          <w:szCs w:val="22"/>
        </w:rPr>
      </w:pPr>
      <w:r w:rsidRPr="00F43F7D">
        <w:rPr>
          <w:rFonts w:ascii="Verdana" w:hAnsi="Verdana"/>
          <w:sz w:val="22"/>
          <w:szCs w:val="22"/>
        </w:rPr>
        <w:t>C</w:t>
      </w:r>
      <w:r w:rsidR="00D852A8" w:rsidRPr="00F43F7D">
        <w:rPr>
          <w:rFonts w:ascii="Verdana" w:hAnsi="Verdana"/>
          <w:sz w:val="22"/>
          <w:szCs w:val="22"/>
        </w:rPr>
        <w:t>o-operate with the Education and Public Relations Departments of CUPE, and with the regional Education Representative, in implementing both the Local's and CUPE's policies in these fields. The Committee shall comprise between one (1) and three (3) members and shall appoint its secretary from among its members.</w:t>
      </w:r>
    </w:p>
    <w:p w14:paraId="786C373E" w14:textId="77777777" w:rsidR="008B7EC7" w:rsidRPr="00F43F7D" w:rsidRDefault="008B7EC7" w:rsidP="00B43E1D">
      <w:pPr>
        <w:rPr>
          <w:rFonts w:ascii="Verdana" w:hAnsi="Verdana"/>
          <w:sz w:val="22"/>
          <w:szCs w:val="22"/>
        </w:rPr>
      </w:pPr>
    </w:p>
    <w:p w14:paraId="3E611072" w14:textId="77777777" w:rsidR="00D852A8" w:rsidRPr="00F43F7D" w:rsidRDefault="00D852A8" w:rsidP="00B85AF9">
      <w:pPr>
        <w:numPr>
          <w:ilvl w:val="0"/>
          <w:numId w:val="22"/>
        </w:numPr>
        <w:tabs>
          <w:tab w:val="left" w:pos="1350"/>
        </w:tabs>
        <w:ind w:left="1440" w:hanging="450"/>
        <w:rPr>
          <w:rFonts w:ascii="Verdana" w:hAnsi="Verdana"/>
          <w:b/>
          <w:sz w:val="22"/>
          <w:szCs w:val="22"/>
        </w:rPr>
      </w:pPr>
      <w:r w:rsidRPr="00F43F7D">
        <w:rPr>
          <w:rFonts w:ascii="Verdana" w:hAnsi="Verdana"/>
          <w:b/>
          <w:sz w:val="22"/>
          <w:szCs w:val="22"/>
          <w:u w:val="single"/>
        </w:rPr>
        <w:t>Social Committee</w:t>
      </w:r>
      <w:r w:rsidRPr="00F43F7D">
        <w:rPr>
          <w:rFonts w:ascii="Verdana" w:hAnsi="Verdana"/>
          <w:b/>
          <w:sz w:val="22"/>
          <w:szCs w:val="22"/>
        </w:rPr>
        <w:t>:</w:t>
      </w:r>
      <w:r w:rsidR="007D0C28" w:rsidRPr="00F43F7D">
        <w:rPr>
          <w:rFonts w:ascii="Verdana" w:hAnsi="Verdana"/>
          <w:b/>
          <w:sz w:val="22"/>
          <w:szCs w:val="22"/>
        </w:rPr>
        <w:t xml:space="preserve">  </w:t>
      </w:r>
    </w:p>
    <w:p w14:paraId="2CC0B969" w14:textId="77777777" w:rsidR="00D852A8" w:rsidRPr="00F43F7D" w:rsidRDefault="00D852A8" w:rsidP="00913F2E">
      <w:pPr>
        <w:spacing w:line="240" w:lineRule="auto"/>
        <w:rPr>
          <w:rFonts w:ascii="Verdana" w:hAnsi="Verdana"/>
          <w:sz w:val="22"/>
          <w:szCs w:val="22"/>
        </w:rPr>
      </w:pPr>
    </w:p>
    <w:p w14:paraId="4780DD96" w14:textId="1081ED5A" w:rsidR="003C2581" w:rsidRPr="00F43F7D" w:rsidRDefault="00C57ADB" w:rsidP="00EF7D8E">
      <w:pPr>
        <w:ind w:left="1350" w:firstLine="0"/>
        <w:rPr>
          <w:rFonts w:ascii="Verdana" w:hAnsi="Verdana"/>
          <w:sz w:val="22"/>
          <w:szCs w:val="22"/>
        </w:rPr>
      </w:pPr>
      <w:r w:rsidRPr="00F43F7D">
        <w:rPr>
          <w:rFonts w:ascii="Verdana" w:hAnsi="Verdana"/>
          <w:sz w:val="22"/>
          <w:szCs w:val="22"/>
        </w:rPr>
        <w:t xml:space="preserve">It </w:t>
      </w:r>
      <w:r w:rsidR="00D852A8" w:rsidRPr="00F43F7D">
        <w:rPr>
          <w:rFonts w:ascii="Verdana" w:hAnsi="Verdana"/>
          <w:sz w:val="22"/>
          <w:szCs w:val="22"/>
        </w:rPr>
        <w:t>is the function of this Committee to arrange and conduct all social and recreational activities of the Local either on the Committee’s own initiative or as a result of decisions taken at membership meetings. The Committee shall submit reports and proposals to the Executive Board or to the membership as required.</w:t>
      </w:r>
      <w:r w:rsidR="002640D5" w:rsidRPr="00F43F7D">
        <w:rPr>
          <w:rFonts w:ascii="Verdana" w:hAnsi="Verdana"/>
          <w:sz w:val="22"/>
          <w:szCs w:val="22"/>
        </w:rPr>
        <w:t xml:space="preserve"> A</w:t>
      </w:r>
      <w:r w:rsidR="00D852A8" w:rsidRPr="00F43F7D">
        <w:rPr>
          <w:rFonts w:ascii="Verdana" w:hAnsi="Verdana"/>
          <w:sz w:val="22"/>
          <w:szCs w:val="22"/>
        </w:rPr>
        <w:t>ll social and recreational events and activities shall be self-supporting</w:t>
      </w:r>
      <w:r w:rsidR="002640D5" w:rsidRPr="00F43F7D">
        <w:rPr>
          <w:rFonts w:ascii="Verdana" w:hAnsi="Verdana"/>
          <w:sz w:val="22"/>
          <w:szCs w:val="22"/>
        </w:rPr>
        <w:t xml:space="preserve"> with the exception of the Kids Christmas Parties.  </w:t>
      </w:r>
    </w:p>
    <w:p w14:paraId="637B541C" w14:textId="2C71FBE3" w:rsidR="005258EA" w:rsidRPr="00F43F7D" w:rsidRDefault="005258EA" w:rsidP="00EF7D8E">
      <w:pPr>
        <w:ind w:left="1350" w:firstLine="0"/>
        <w:rPr>
          <w:rFonts w:ascii="Verdana" w:hAnsi="Verdana"/>
          <w:sz w:val="22"/>
          <w:szCs w:val="22"/>
        </w:rPr>
      </w:pPr>
    </w:p>
    <w:p w14:paraId="2BD8EEBC" w14:textId="0B80BE71" w:rsidR="005258EA" w:rsidRPr="00F43F7D" w:rsidRDefault="005258EA" w:rsidP="00EF7D8E">
      <w:pPr>
        <w:ind w:left="1350" w:firstLine="0"/>
        <w:rPr>
          <w:rFonts w:ascii="Verdana" w:hAnsi="Verdana"/>
          <w:b/>
          <w:color w:val="FF0000"/>
          <w:sz w:val="22"/>
          <w:szCs w:val="22"/>
        </w:rPr>
      </w:pPr>
      <w:r w:rsidRPr="00F43F7D">
        <w:rPr>
          <w:rFonts w:ascii="Verdana" w:hAnsi="Verdana"/>
          <w:sz w:val="22"/>
          <w:szCs w:val="22"/>
        </w:rPr>
        <w:t>The Committee shall comprise between one (1) and three (3) members and may appoint a secretary-treasurer from among its members.</w:t>
      </w:r>
    </w:p>
    <w:p w14:paraId="4442C377" w14:textId="77777777" w:rsidR="003C2581" w:rsidRPr="00F43F7D" w:rsidRDefault="003C2581" w:rsidP="003C2581">
      <w:pPr>
        <w:ind w:left="1083" w:firstLine="0"/>
        <w:rPr>
          <w:rFonts w:ascii="Verdana" w:hAnsi="Verdana"/>
          <w:b/>
          <w:color w:val="FF0000"/>
          <w:sz w:val="22"/>
          <w:szCs w:val="22"/>
        </w:rPr>
      </w:pPr>
    </w:p>
    <w:p w14:paraId="0B37E07D" w14:textId="715825E8" w:rsidR="003C2581" w:rsidRPr="00EF7D8E" w:rsidRDefault="003C2581" w:rsidP="00B85AF9">
      <w:pPr>
        <w:pStyle w:val="ListParagraph"/>
        <w:numPr>
          <w:ilvl w:val="0"/>
          <w:numId w:val="22"/>
        </w:numPr>
        <w:ind w:left="1350"/>
        <w:jc w:val="left"/>
        <w:rPr>
          <w:rFonts w:ascii="Verdana" w:hAnsi="Verdana"/>
          <w:b/>
          <w:i w:val="0"/>
          <w:sz w:val="22"/>
          <w:szCs w:val="22"/>
          <w:u w:val="single"/>
        </w:rPr>
      </w:pPr>
      <w:r w:rsidRPr="00EF7D8E">
        <w:rPr>
          <w:rFonts w:ascii="Verdana" w:hAnsi="Verdana"/>
          <w:b/>
          <w:i w:val="0"/>
          <w:sz w:val="22"/>
          <w:szCs w:val="22"/>
          <w:u w:val="single"/>
        </w:rPr>
        <w:t>Kids Christmas Party</w:t>
      </w:r>
      <w:r w:rsidR="005258EA" w:rsidRPr="00EF7D8E">
        <w:rPr>
          <w:rFonts w:ascii="Verdana" w:hAnsi="Verdana"/>
          <w:b/>
          <w:i w:val="0"/>
          <w:sz w:val="22"/>
          <w:szCs w:val="22"/>
          <w:u w:val="single"/>
        </w:rPr>
        <w:t>:</w:t>
      </w:r>
    </w:p>
    <w:p w14:paraId="4F3C9092" w14:textId="71411C48" w:rsidR="005258EA" w:rsidRPr="00F43F7D" w:rsidRDefault="005258EA" w:rsidP="00A027B1">
      <w:pPr>
        <w:spacing w:line="240" w:lineRule="auto"/>
        <w:ind w:left="1083" w:firstLine="0"/>
        <w:rPr>
          <w:rFonts w:ascii="Verdana" w:hAnsi="Verdana"/>
          <w:b/>
          <w:color w:val="FF0000"/>
          <w:sz w:val="22"/>
          <w:szCs w:val="22"/>
        </w:rPr>
      </w:pPr>
    </w:p>
    <w:p w14:paraId="5A7FC267" w14:textId="229A837B" w:rsidR="005258EA" w:rsidRPr="00F43F7D" w:rsidRDefault="00472667" w:rsidP="00852BC4">
      <w:pPr>
        <w:ind w:left="1350" w:firstLine="0"/>
        <w:rPr>
          <w:rFonts w:ascii="Verdana" w:hAnsi="Verdana"/>
          <w:b/>
          <w:color w:val="FF0000"/>
          <w:sz w:val="22"/>
          <w:szCs w:val="22"/>
        </w:rPr>
      </w:pPr>
      <w:r>
        <w:rPr>
          <w:rFonts w:ascii="Verdana" w:hAnsi="Verdana"/>
          <w:sz w:val="22"/>
          <w:szCs w:val="22"/>
        </w:rPr>
        <w:t>The City and County will</w:t>
      </w:r>
      <w:r w:rsidR="00110D8A">
        <w:rPr>
          <w:rFonts w:ascii="Verdana" w:hAnsi="Verdana"/>
          <w:sz w:val="22"/>
          <w:szCs w:val="22"/>
        </w:rPr>
        <w:t xml:space="preserve"> </w:t>
      </w:r>
      <w:r>
        <w:rPr>
          <w:rFonts w:ascii="Verdana" w:hAnsi="Verdana"/>
          <w:sz w:val="22"/>
          <w:szCs w:val="22"/>
        </w:rPr>
        <w:t xml:space="preserve">provide a </w:t>
      </w:r>
      <w:r w:rsidR="00176F82">
        <w:rPr>
          <w:rFonts w:ascii="Verdana" w:hAnsi="Verdana"/>
          <w:sz w:val="22"/>
          <w:szCs w:val="22"/>
        </w:rPr>
        <w:t xml:space="preserve">Christmas </w:t>
      </w:r>
      <w:r w:rsidR="0056533B">
        <w:rPr>
          <w:rFonts w:ascii="Verdana" w:hAnsi="Verdana"/>
          <w:sz w:val="22"/>
          <w:szCs w:val="22"/>
        </w:rPr>
        <w:t xml:space="preserve">party for members and their </w:t>
      </w:r>
      <w:r w:rsidR="00D86BA9">
        <w:rPr>
          <w:rFonts w:ascii="Verdana" w:hAnsi="Verdana"/>
          <w:sz w:val="22"/>
          <w:szCs w:val="22"/>
        </w:rPr>
        <w:t>children</w:t>
      </w:r>
      <w:r w:rsidR="007D57CD">
        <w:rPr>
          <w:rFonts w:ascii="Verdana" w:hAnsi="Verdana"/>
          <w:sz w:val="22"/>
          <w:szCs w:val="22"/>
        </w:rPr>
        <w:t xml:space="preserve"> either separately or jointly</w:t>
      </w:r>
      <w:r w:rsidR="0056533B">
        <w:rPr>
          <w:rFonts w:ascii="Verdana" w:hAnsi="Verdana"/>
          <w:sz w:val="22"/>
          <w:szCs w:val="22"/>
        </w:rPr>
        <w:t xml:space="preserve">. </w:t>
      </w:r>
      <w:r w:rsidR="00CA0214">
        <w:rPr>
          <w:rFonts w:ascii="Verdana" w:hAnsi="Verdana"/>
          <w:sz w:val="22"/>
          <w:szCs w:val="22"/>
        </w:rPr>
        <w:t xml:space="preserve">If separately, the </w:t>
      </w:r>
      <w:r w:rsidR="005258EA" w:rsidRPr="00F43F7D">
        <w:rPr>
          <w:rFonts w:ascii="Verdana" w:hAnsi="Verdana"/>
          <w:sz w:val="22"/>
          <w:szCs w:val="22"/>
        </w:rPr>
        <w:t>Committee</w:t>
      </w:r>
      <w:r w:rsidR="00F85C46">
        <w:rPr>
          <w:rFonts w:ascii="Verdana" w:hAnsi="Verdana"/>
          <w:sz w:val="22"/>
          <w:szCs w:val="22"/>
        </w:rPr>
        <w:t>s</w:t>
      </w:r>
      <w:r w:rsidR="005258EA" w:rsidRPr="00F43F7D">
        <w:rPr>
          <w:rFonts w:ascii="Verdana" w:hAnsi="Verdana"/>
          <w:sz w:val="22"/>
          <w:szCs w:val="22"/>
        </w:rPr>
        <w:t xml:space="preserve"> shall comprise</w:t>
      </w:r>
      <w:r w:rsidR="00075A26">
        <w:rPr>
          <w:rFonts w:ascii="Verdana" w:hAnsi="Verdana"/>
          <w:sz w:val="22"/>
          <w:szCs w:val="22"/>
        </w:rPr>
        <w:t xml:space="preserve"> betwee</w:t>
      </w:r>
      <w:r w:rsidR="00E15E76">
        <w:rPr>
          <w:rFonts w:ascii="Verdana" w:hAnsi="Verdana"/>
          <w:sz w:val="22"/>
          <w:szCs w:val="22"/>
        </w:rPr>
        <w:t>n</w:t>
      </w:r>
      <w:r w:rsidR="00CA0214">
        <w:rPr>
          <w:rFonts w:ascii="Verdana" w:hAnsi="Verdana"/>
          <w:sz w:val="22"/>
          <w:szCs w:val="22"/>
        </w:rPr>
        <w:t xml:space="preserve"> two</w:t>
      </w:r>
      <w:r w:rsidR="00852BC4">
        <w:rPr>
          <w:rFonts w:ascii="Verdana" w:hAnsi="Verdana"/>
          <w:sz w:val="22"/>
          <w:szCs w:val="22"/>
        </w:rPr>
        <w:t xml:space="preserve"> </w:t>
      </w:r>
      <w:r w:rsidR="005258EA" w:rsidRPr="00F43F7D">
        <w:rPr>
          <w:rFonts w:ascii="Verdana" w:hAnsi="Verdana"/>
          <w:sz w:val="22"/>
          <w:szCs w:val="22"/>
        </w:rPr>
        <w:t>(</w:t>
      </w:r>
      <w:r w:rsidR="00CA0214">
        <w:rPr>
          <w:rFonts w:ascii="Verdana" w:hAnsi="Verdana"/>
          <w:sz w:val="22"/>
          <w:szCs w:val="22"/>
        </w:rPr>
        <w:t>2</w:t>
      </w:r>
      <w:r w:rsidR="005258EA" w:rsidRPr="00F43F7D">
        <w:rPr>
          <w:rFonts w:ascii="Verdana" w:hAnsi="Verdana"/>
          <w:sz w:val="22"/>
          <w:szCs w:val="22"/>
        </w:rPr>
        <w:t>) and</w:t>
      </w:r>
      <w:r w:rsidR="002F17EE">
        <w:rPr>
          <w:rFonts w:ascii="Verdana" w:hAnsi="Verdana"/>
          <w:sz w:val="22"/>
          <w:szCs w:val="22"/>
        </w:rPr>
        <w:t xml:space="preserve"> </w:t>
      </w:r>
      <w:r w:rsidR="00F85C46">
        <w:rPr>
          <w:rFonts w:ascii="Verdana" w:hAnsi="Verdana"/>
          <w:sz w:val="22"/>
          <w:szCs w:val="22"/>
        </w:rPr>
        <w:t>four</w:t>
      </w:r>
      <w:r w:rsidR="005258EA" w:rsidRPr="00F43F7D">
        <w:rPr>
          <w:rFonts w:ascii="Verdana" w:hAnsi="Verdana"/>
          <w:sz w:val="22"/>
          <w:szCs w:val="22"/>
        </w:rPr>
        <w:t xml:space="preserve"> (</w:t>
      </w:r>
      <w:r w:rsidR="00F85C46">
        <w:rPr>
          <w:rFonts w:ascii="Verdana" w:hAnsi="Verdana"/>
          <w:sz w:val="22"/>
          <w:szCs w:val="22"/>
        </w:rPr>
        <w:t>4</w:t>
      </w:r>
      <w:r w:rsidR="005258EA" w:rsidRPr="00F43F7D">
        <w:rPr>
          <w:rFonts w:ascii="Verdana" w:hAnsi="Verdana"/>
          <w:sz w:val="22"/>
          <w:szCs w:val="22"/>
        </w:rPr>
        <w:t xml:space="preserve">) members </w:t>
      </w:r>
      <w:r w:rsidR="00F85C46">
        <w:rPr>
          <w:rFonts w:ascii="Verdana" w:hAnsi="Verdana"/>
          <w:sz w:val="22"/>
          <w:szCs w:val="22"/>
        </w:rPr>
        <w:t xml:space="preserve">and if jointly, the Committee shall comprise </w:t>
      </w:r>
      <w:r w:rsidR="00C508C6">
        <w:rPr>
          <w:rFonts w:ascii="Verdana" w:hAnsi="Verdana"/>
          <w:sz w:val="22"/>
          <w:szCs w:val="22"/>
        </w:rPr>
        <w:t>between</w:t>
      </w:r>
      <w:r w:rsidR="00F85C46">
        <w:rPr>
          <w:rFonts w:ascii="Verdana" w:hAnsi="Verdana"/>
          <w:sz w:val="22"/>
          <w:szCs w:val="22"/>
        </w:rPr>
        <w:t xml:space="preserve"> four (4) and eight (8) members </w:t>
      </w:r>
      <w:r w:rsidR="005258EA" w:rsidRPr="00F43F7D">
        <w:rPr>
          <w:rFonts w:ascii="Verdana" w:hAnsi="Verdana"/>
          <w:sz w:val="22"/>
          <w:szCs w:val="22"/>
        </w:rPr>
        <w:t>and may appoint a secretary-treasurer from among its members.</w:t>
      </w:r>
    </w:p>
    <w:p w14:paraId="305EBB11" w14:textId="77777777" w:rsidR="005258EA" w:rsidRPr="00F43F7D" w:rsidRDefault="005258EA" w:rsidP="00297A7E">
      <w:pPr>
        <w:spacing w:line="240" w:lineRule="auto"/>
        <w:ind w:left="1083" w:firstLine="0"/>
        <w:rPr>
          <w:rFonts w:ascii="Verdana" w:hAnsi="Verdana"/>
          <w:b/>
          <w:color w:val="FF0000"/>
          <w:sz w:val="22"/>
          <w:szCs w:val="22"/>
        </w:rPr>
      </w:pPr>
    </w:p>
    <w:p w14:paraId="78AD9B9E" w14:textId="419E4196" w:rsidR="005258EA" w:rsidRPr="00F43F7D" w:rsidRDefault="005258EA" w:rsidP="00A027B1">
      <w:pPr>
        <w:pStyle w:val="ListParagraph"/>
        <w:numPr>
          <w:ilvl w:val="1"/>
          <w:numId w:val="22"/>
        </w:numPr>
        <w:tabs>
          <w:tab w:val="left" w:pos="1710"/>
        </w:tabs>
        <w:ind w:left="1710" w:hanging="360"/>
        <w:jc w:val="left"/>
        <w:rPr>
          <w:rFonts w:ascii="Verdana" w:hAnsi="Verdana"/>
          <w:b/>
          <w:i w:val="0"/>
          <w:color w:val="FF0000"/>
          <w:sz w:val="22"/>
          <w:szCs w:val="22"/>
        </w:rPr>
      </w:pPr>
      <w:r w:rsidRPr="00F43F7D">
        <w:rPr>
          <w:rFonts w:ascii="Verdana" w:hAnsi="Verdana"/>
          <w:i w:val="0"/>
          <w:sz w:val="22"/>
          <w:szCs w:val="22"/>
        </w:rPr>
        <w:t>The L</w:t>
      </w:r>
      <w:r w:rsidR="002640D5" w:rsidRPr="00F43F7D">
        <w:rPr>
          <w:rFonts w:ascii="Verdana" w:hAnsi="Verdana"/>
          <w:i w:val="0"/>
          <w:sz w:val="22"/>
          <w:szCs w:val="22"/>
        </w:rPr>
        <w:t xml:space="preserve">ocal will pay 1/3 of the cost for the venue for the City members (this is split </w:t>
      </w:r>
      <w:r w:rsidRPr="00F43F7D">
        <w:rPr>
          <w:rFonts w:ascii="Verdana" w:hAnsi="Verdana"/>
          <w:i w:val="0"/>
          <w:sz w:val="22"/>
          <w:szCs w:val="22"/>
        </w:rPr>
        <w:t>three (</w:t>
      </w:r>
      <w:r w:rsidR="002640D5" w:rsidRPr="00F43F7D">
        <w:rPr>
          <w:rFonts w:ascii="Verdana" w:hAnsi="Verdana"/>
          <w:i w:val="0"/>
          <w:sz w:val="22"/>
          <w:szCs w:val="22"/>
        </w:rPr>
        <w:t>3</w:t>
      </w:r>
      <w:r w:rsidRPr="00F43F7D">
        <w:rPr>
          <w:rFonts w:ascii="Verdana" w:hAnsi="Verdana"/>
          <w:i w:val="0"/>
          <w:sz w:val="22"/>
          <w:szCs w:val="22"/>
        </w:rPr>
        <w:t>)</w:t>
      </w:r>
      <w:r w:rsidR="002640D5" w:rsidRPr="00F43F7D">
        <w:rPr>
          <w:rFonts w:ascii="Verdana" w:hAnsi="Verdana"/>
          <w:i w:val="0"/>
          <w:sz w:val="22"/>
          <w:szCs w:val="22"/>
        </w:rPr>
        <w:t xml:space="preserve"> ways</w:t>
      </w:r>
      <w:r w:rsidRPr="00F43F7D">
        <w:rPr>
          <w:rFonts w:ascii="Verdana" w:hAnsi="Verdana"/>
          <w:i w:val="0"/>
          <w:sz w:val="22"/>
          <w:szCs w:val="22"/>
        </w:rPr>
        <w:t xml:space="preserve"> with Local 241 and NUME).</w:t>
      </w:r>
    </w:p>
    <w:p w14:paraId="6F46F4ED" w14:textId="77777777" w:rsidR="005258EA" w:rsidRPr="00F43F7D" w:rsidRDefault="005258EA" w:rsidP="007717EE">
      <w:pPr>
        <w:pStyle w:val="ListParagraph"/>
        <w:tabs>
          <w:tab w:val="left" w:pos="1710"/>
        </w:tabs>
        <w:spacing w:line="240" w:lineRule="auto"/>
        <w:ind w:left="1710" w:hanging="360"/>
        <w:jc w:val="left"/>
        <w:rPr>
          <w:rFonts w:ascii="Verdana" w:hAnsi="Verdana"/>
          <w:b/>
          <w:i w:val="0"/>
          <w:color w:val="FF0000"/>
          <w:sz w:val="22"/>
          <w:szCs w:val="22"/>
        </w:rPr>
      </w:pPr>
    </w:p>
    <w:p w14:paraId="546CBFC7" w14:textId="43274B45" w:rsidR="005258EA" w:rsidRPr="00F43F7D" w:rsidRDefault="005258EA" w:rsidP="00A027B1">
      <w:pPr>
        <w:pStyle w:val="ListParagraph"/>
        <w:numPr>
          <w:ilvl w:val="1"/>
          <w:numId w:val="22"/>
        </w:numPr>
        <w:tabs>
          <w:tab w:val="left" w:pos="1710"/>
        </w:tabs>
        <w:ind w:left="1710" w:hanging="360"/>
        <w:jc w:val="left"/>
        <w:rPr>
          <w:rFonts w:ascii="Verdana" w:hAnsi="Verdana"/>
          <w:b/>
          <w:i w:val="0"/>
          <w:color w:val="FF0000"/>
          <w:sz w:val="22"/>
          <w:szCs w:val="22"/>
        </w:rPr>
      </w:pPr>
      <w:r w:rsidRPr="00F43F7D">
        <w:rPr>
          <w:rFonts w:ascii="Verdana" w:hAnsi="Verdana"/>
          <w:i w:val="0"/>
          <w:sz w:val="22"/>
          <w:szCs w:val="22"/>
        </w:rPr>
        <w:t>T</w:t>
      </w:r>
      <w:r w:rsidR="002640D5" w:rsidRPr="00F43F7D">
        <w:rPr>
          <w:rFonts w:ascii="Verdana" w:hAnsi="Verdana"/>
          <w:i w:val="0"/>
          <w:sz w:val="22"/>
          <w:szCs w:val="22"/>
        </w:rPr>
        <w:t>he County</w:t>
      </w:r>
      <w:r w:rsidRPr="00F43F7D">
        <w:rPr>
          <w:rFonts w:ascii="Verdana" w:hAnsi="Verdana"/>
          <w:i w:val="0"/>
          <w:sz w:val="22"/>
          <w:szCs w:val="22"/>
        </w:rPr>
        <w:t>’s</w:t>
      </w:r>
      <w:r w:rsidR="002640D5" w:rsidRPr="00F43F7D">
        <w:rPr>
          <w:rFonts w:ascii="Verdana" w:hAnsi="Verdana"/>
          <w:i w:val="0"/>
          <w:sz w:val="22"/>
          <w:szCs w:val="22"/>
        </w:rPr>
        <w:t xml:space="preserve"> Social Committee will pay for its venue</w:t>
      </w:r>
      <w:r w:rsidRPr="00F43F7D">
        <w:rPr>
          <w:rFonts w:ascii="Verdana" w:hAnsi="Verdana"/>
          <w:i w:val="0"/>
          <w:sz w:val="22"/>
          <w:szCs w:val="22"/>
        </w:rPr>
        <w:t xml:space="preserve"> </w:t>
      </w:r>
      <w:r w:rsidR="003A6845">
        <w:rPr>
          <w:rFonts w:ascii="Verdana" w:hAnsi="Verdana"/>
          <w:i w:val="0"/>
          <w:sz w:val="22"/>
          <w:szCs w:val="22"/>
        </w:rPr>
        <w:t>or its portion of the joint venue.</w:t>
      </w:r>
      <w:r w:rsidR="002640D5" w:rsidRPr="00F43F7D">
        <w:rPr>
          <w:rFonts w:ascii="Verdana" w:hAnsi="Verdana"/>
          <w:i w:val="0"/>
          <w:sz w:val="22"/>
          <w:szCs w:val="22"/>
        </w:rPr>
        <w:t xml:space="preserve"> </w:t>
      </w:r>
    </w:p>
    <w:p w14:paraId="1E352D2A" w14:textId="77777777" w:rsidR="005258EA" w:rsidRPr="00F43F7D" w:rsidRDefault="005258EA" w:rsidP="007717EE">
      <w:pPr>
        <w:pStyle w:val="ListParagraph"/>
        <w:tabs>
          <w:tab w:val="left" w:pos="1710"/>
        </w:tabs>
        <w:spacing w:line="240" w:lineRule="auto"/>
        <w:ind w:left="1710" w:hanging="360"/>
        <w:rPr>
          <w:rFonts w:ascii="Verdana" w:hAnsi="Verdana"/>
          <w:i w:val="0"/>
          <w:sz w:val="22"/>
          <w:szCs w:val="22"/>
        </w:rPr>
      </w:pPr>
    </w:p>
    <w:p w14:paraId="7895BC5F" w14:textId="39FC74E1" w:rsidR="00F43F81" w:rsidRPr="00F43F7D" w:rsidRDefault="005258EA" w:rsidP="00A027B1">
      <w:pPr>
        <w:pStyle w:val="ListParagraph"/>
        <w:numPr>
          <w:ilvl w:val="1"/>
          <w:numId w:val="22"/>
        </w:numPr>
        <w:tabs>
          <w:tab w:val="left" w:pos="1710"/>
        </w:tabs>
        <w:ind w:left="1710" w:hanging="360"/>
        <w:jc w:val="left"/>
        <w:rPr>
          <w:rFonts w:ascii="Verdana" w:hAnsi="Verdana"/>
          <w:b/>
          <w:i w:val="0"/>
          <w:color w:val="FF0000"/>
          <w:sz w:val="22"/>
          <w:szCs w:val="22"/>
        </w:rPr>
      </w:pPr>
      <w:r w:rsidRPr="00F43F7D">
        <w:rPr>
          <w:rFonts w:ascii="Verdana" w:hAnsi="Verdana"/>
          <w:i w:val="0"/>
          <w:sz w:val="22"/>
          <w:szCs w:val="22"/>
        </w:rPr>
        <w:t xml:space="preserve">The </w:t>
      </w:r>
      <w:r w:rsidR="00055365" w:rsidRPr="00F43F7D">
        <w:rPr>
          <w:rFonts w:ascii="Verdana" w:hAnsi="Verdana"/>
          <w:i w:val="0"/>
          <w:sz w:val="22"/>
          <w:szCs w:val="22"/>
        </w:rPr>
        <w:t xml:space="preserve">Local will pay gifts, food and any Committee expenses </w:t>
      </w:r>
      <w:r w:rsidR="001F474E" w:rsidRPr="00F43F7D">
        <w:rPr>
          <w:rFonts w:ascii="Verdana" w:hAnsi="Verdana"/>
          <w:i w:val="0"/>
          <w:sz w:val="22"/>
          <w:szCs w:val="22"/>
        </w:rPr>
        <w:t xml:space="preserve">for the calendar year </w:t>
      </w:r>
      <w:r w:rsidR="00055365" w:rsidRPr="00F43F7D">
        <w:rPr>
          <w:rFonts w:ascii="Verdana" w:hAnsi="Verdana"/>
          <w:i w:val="0"/>
          <w:sz w:val="22"/>
          <w:szCs w:val="22"/>
        </w:rPr>
        <w:t>only applicable to the Kids Christmas Party</w:t>
      </w:r>
      <w:r w:rsidR="009A12DD" w:rsidRPr="00F43F7D">
        <w:rPr>
          <w:rFonts w:ascii="Verdana" w:hAnsi="Verdana"/>
          <w:i w:val="0"/>
          <w:sz w:val="22"/>
          <w:szCs w:val="22"/>
        </w:rPr>
        <w:t xml:space="preserve"> event</w:t>
      </w:r>
      <w:r w:rsidR="00055365" w:rsidRPr="00F43F7D">
        <w:rPr>
          <w:rFonts w:ascii="Verdana" w:hAnsi="Verdana"/>
          <w:i w:val="0"/>
          <w:sz w:val="22"/>
          <w:szCs w:val="22"/>
        </w:rPr>
        <w:t>.</w:t>
      </w:r>
    </w:p>
    <w:p w14:paraId="23687070" w14:textId="77777777" w:rsidR="00F43F81" w:rsidRPr="00F43F7D" w:rsidRDefault="00F43F81" w:rsidP="007717EE">
      <w:pPr>
        <w:tabs>
          <w:tab w:val="left" w:pos="1710"/>
        </w:tabs>
        <w:spacing w:line="240" w:lineRule="auto"/>
        <w:ind w:left="1710" w:hanging="360"/>
        <w:rPr>
          <w:rFonts w:ascii="Verdana" w:hAnsi="Verdana"/>
          <w:b/>
          <w:color w:val="FF0000"/>
          <w:sz w:val="22"/>
          <w:szCs w:val="22"/>
        </w:rPr>
      </w:pPr>
    </w:p>
    <w:p w14:paraId="78AE5020" w14:textId="05304129" w:rsidR="00F43F81" w:rsidRPr="00F43F7D" w:rsidRDefault="005258EA" w:rsidP="00A027B1">
      <w:pPr>
        <w:numPr>
          <w:ilvl w:val="1"/>
          <w:numId w:val="22"/>
        </w:numPr>
        <w:tabs>
          <w:tab w:val="left" w:pos="1710"/>
        </w:tabs>
        <w:ind w:left="1710" w:hanging="360"/>
        <w:rPr>
          <w:rFonts w:ascii="Verdana" w:hAnsi="Verdana"/>
          <w:b/>
          <w:color w:val="FF0000"/>
          <w:sz w:val="22"/>
          <w:szCs w:val="22"/>
        </w:rPr>
      </w:pPr>
      <w:r w:rsidRPr="00F43F7D">
        <w:rPr>
          <w:rFonts w:ascii="Verdana" w:hAnsi="Verdana"/>
          <w:sz w:val="22"/>
          <w:szCs w:val="22"/>
        </w:rPr>
        <w:t>The L</w:t>
      </w:r>
      <w:r w:rsidR="002640D5" w:rsidRPr="00F43F7D">
        <w:rPr>
          <w:rFonts w:ascii="Verdana" w:hAnsi="Verdana"/>
          <w:sz w:val="22"/>
          <w:szCs w:val="22"/>
        </w:rPr>
        <w:t>ocal will provide all the gifts for children</w:t>
      </w:r>
      <w:r w:rsidR="00852BC4">
        <w:rPr>
          <w:rFonts w:ascii="Verdana" w:hAnsi="Verdana"/>
          <w:sz w:val="22"/>
          <w:szCs w:val="22"/>
        </w:rPr>
        <w:t xml:space="preserve"> of members</w:t>
      </w:r>
      <w:r w:rsidR="002640D5" w:rsidRPr="00F43F7D">
        <w:rPr>
          <w:rFonts w:ascii="Verdana" w:hAnsi="Verdana"/>
          <w:sz w:val="22"/>
          <w:szCs w:val="22"/>
        </w:rPr>
        <w:t xml:space="preserve"> attending these </w:t>
      </w:r>
      <w:r w:rsidR="003C5946" w:rsidRPr="00F43F7D">
        <w:rPr>
          <w:rFonts w:ascii="Verdana" w:hAnsi="Verdana"/>
          <w:sz w:val="22"/>
          <w:szCs w:val="22"/>
        </w:rPr>
        <w:t>parties</w:t>
      </w:r>
      <w:r w:rsidR="00DE1ADF" w:rsidRPr="00F43F7D">
        <w:rPr>
          <w:rFonts w:ascii="Verdana" w:hAnsi="Verdana"/>
          <w:sz w:val="22"/>
          <w:szCs w:val="22"/>
        </w:rPr>
        <w:t xml:space="preserve"> </w:t>
      </w:r>
      <w:r w:rsidR="009225C6" w:rsidRPr="00134EC1">
        <w:rPr>
          <w:rFonts w:ascii="Verdana" w:hAnsi="Verdana"/>
          <w:bCs/>
          <w:sz w:val="22"/>
          <w:szCs w:val="22"/>
        </w:rPr>
        <w:t>from</w:t>
      </w:r>
      <w:r w:rsidR="009225C6" w:rsidRPr="00F43F7D">
        <w:rPr>
          <w:rFonts w:ascii="Verdana" w:hAnsi="Verdana"/>
          <w:b/>
          <w:sz w:val="22"/>
          <w:szCs w:val="22"/>
        </w:rPr>
        <w:t xml:space="preserve"> </w:t>
      </w:r>
      <w:r w:rsidR="00DE1ADF" w:rsidRPr="00F43F7D">
        <w:rPr>
          <w:rFonts w:ascii="Verdana" w:hAnsi="Verdana"/>
          <w:b/>
          <w:sz w:val="22"/>
          <w:szCs w:val="22"/>
        </w:rPr>
        <w:t>ages 0 – 12</w:t>
      </w:r>
      <w:r w:rsidR="0035433E" w:rsidRPr="00F43F7D">
        <w:rPr>
          <w:rFonts w:ascii="Verdana" w:hAnsi="Verdana"/>
          <w:b/>
          <w:sz w:val="22"/>
          <w:szCs w:val="22"/>
        </w:rPr>
        <w:t xml:space="preserve"> inclusive</w:t>
      </w:r>
      <w:r w:rsidR="009225C6" w:rsidRPr="00F43F7D">
        <w:rPr>
          <w:rFonts w:ascii="Verdana" w:hAnsi="Verdana"/>
          <w:sz w:val="22"/>
          <w:szCs w:val="22"/>
        </w:rPr>
        <w:t>;</w:t>
      </w:r>
      <w:r w:rsidR="00DE1ADF" w:rsidRPr="00F43F7D">
        <w:rPr>
          <w:rFonts w:ascii="Verdana" w:hAnsi="Verdana"/>
          <w:sz w:val="22"/>
          <w:szCs w:val="22"/>
        </w:rPr>
        <w:t xml:space="preserve"> </w:t>
      </w:r>
      <w:r w:rsidR="009225C6" w:rsidRPr="00F43F7D">
        <w:rPr>
          <w:rFonts w:ascii="Verdana" w:hAnsi="Verdana"/>
          <w:b/>
          <w:sz w:val="22"/>
          <w:szCs w:val="22"/>
        </w:rPr>
        <w:t xml:space="preserve">up to a maximum of </w:t>
      </w:r>
      <w:r w:rsidR="00555DD9" w:rsidRPr="00F43F7D">
        <w:rPr>
          <w:rFonts w:ascii="Verdana" w:hAnsi="Verdana"/>
          <w:b/>
          <w:sz w:val="22"/>
          <w:szCs w:val="22"/>
        </w:rPr>
        <w:t>$40</w:t>
      </w:r>
      <w:r w:rsidR="003C2581" w:rsidRPr="00F43F7D">
        <w:rPr>
          <w:rFonts w:ascii="Verdana" w:hAnsi="Verdana"/>
          <w:b/>
          <w:sz w:val="22"/>
          <w:szCs w:val="22"/>
        </w:rPr>
        <w:t>.00, including tax,</w:t>
      </w:r>
      <w:r w:rsidR="00555DD9" w:rsidRPr="00F43F7D">
        <w:rPr>
          <w:rFonts w:ascii="Verdana" w:hAnsi="Verdana"/>
          <w:b/>
          <w:sz w:val="22"/>
          <w:szCs w:val="22"/>
        </w:rPr>
        <w:t xml:space="preserve"> </w:t>
      </w:r>
      <w:r w:rsidR="002640D5" w:rsidRPr="00F43F7D">
        <w:rPr>
          <w:rFonts w:ascii="Verdana" w:hAnsi="Verdana"/>
          <w:sz w:val="22"/>
          <w:szCs w:val="22"/>
        </w:rPr>
        <w:t>per gift fo</w:t>
      </w:r>
      <w:r w:rsidR="00DE1ADF" w:rsidRPr="00F43F7D">
        <w:rPr>
          <w:rFonts w:ascii="Verdana" w:hAnsi="Verdana"/>
          <w:sz w:val="22"/>
          <w:szCs w:val="22"/>
        </w:rPr>
        <w:t>r each child</w:t>
      </w:r>
      <w:r w:rsidR="002640D5" w:rsidRPr="00F43F7D">
        <w:rPr>
          <w:rFonts w:ascii="Verdana" w:hAnsi="Verdana"/>
          <w:sz w:val="22"/>
          <w:szCs w:val="22"/>
        </w:rPr>
        <w:t>.</w:t>
      </w:r>
      <w:r w:rsidR="00D852A8" w:rsidRPr="00F43F7D">
        <w:rPr>
          <w:rFonts w:ascii="Verdana" w:hAnsi="Verdana"/>
          <w:sz w:val="22"/>
          <w:szCs w:val="22"/>
        </w:rPr>
        <w:t xml:space="preserve"> The Executive Board shall be held responsible for the proper and effective functioning of this Committee. </w:t>
      </w:r>
    </w:p>
    <w:p w14:paraId="5244DADA" w14:textId="77777777" w:rsidR="00F43F81" w:rsidRPr="00F43F7D" w:rsidRDefault="00F43F81" w:rsidP="007020DD">
      <w:pPr>
        <w:pStyle w:val="ListParagraph"/>
        <w:tabs>
          <w:tab w:val="left" w:pos="1710"/>
        </w:tabs>
        <w:spacing w:line="240" w:lineRule="auto"/>
        <w:ind w:left="1710" w:hanging="360"/>
        <w:rPr>
          <w:rFonts w:ascii="Verdana" w:hAnsi="Verdana"/>
          <w:b/>
          <w:sz w:val="22"/>
          <w:szCs w:val="22"/>
        </w:rPr>
      </w:pPr>
    </w:p>
    <w:p w14:paraId="368CC785" w14:textId="6328CDC9" w:rsidR="00BD4EEB" w:rsidRPr="00852BC4" w:rsidRDefault="00F43F81" w:rsidP="00A027B1">
      <w:pPr>
        <w:numPr>
          <w:ilvl w:val="1"/>
          <w:numId w:val="22"/>
        </w:numPr>
        <w:tabs>
          <w:tab w:val="left" w:pos="1710"/>
        </w:tabs>
        <w:ind w:left="1710" w:hanging="360"/>
        <w:rPr>
          <w:rFonts w:ascii="Verdana" w:hAnsi="Verdana"/>
          <w:bCs/>
          <w:color w:val="FF0000"/>
          <w:sz w:val="22"/>
          <w:szCs w:val="22"/>
        </w:rPr>
      </w:pPr>
      <w:r w:rsidRPr="00852BC4">
        <w:rPr>
          <w:rFonts w:ascii="Verdana" w:hAnsi="Verdana"/>
          <w:bCs/>
          <w:sz w:val="22"/>
          <w:szCs w:val="22"/>
        </w:rPr>
        <w:t>A record of registrations/attendees accompany receipts for both City and County Christmas parties. The Social Committee submit</w:t>
      </w:r>
      <w:r w:rsidR="003C2581" w:rsidRPr="00852BC4">
        <w:rPr>
          <w:rFonts w:ascii="Verdana" w:hAnsi="Verdana"/>
          <w:bCs/>
          <w:sz w:val="22"/>
          <w:szCs w:val="22"/>
        </w:rPr>
        <w:t>s</w:t>
      </w:r>
      <w:r w:rsidRPr="00852BC4">
        <w:rPr>
          <w:rFonts w:ascii="Verdana" w:hAnsi="Verdana"/>
          <w:bCs/>
          <w:sz w:val="22"/>
          <w:szCs w:val="22"/>
        </w:rPr>
        <w:t xml:space="preserve"> a budget for the CUPE 973 portion of the City Christmas Party prior to the event so it can be properly approved.</w:t>
      </w:r>
    </w:p>
    <w:p w14:paraId="19ED2FC7" w14:textId="77777777" w:rsidR="008A243C" w:rsidRPr="00F43F7D" w:rsidRDefault="008A243C" w:rsidP="00B43E1D">
      <w:pPr>
        <w:rPr>
          <w:rFonts w:ascii="Verdana" w:hAnsi="Verdana"/>
          <w:sz w:val="22"/>
          <w:szCs w:val="22"/>
        </w:rPr>
      </w:pPr>
    </w:p>
    <w:p w14:paraId="0EABE7E4" w14:textId="77777777" w:rsidR="002640D5" w:rsidRPr="00F43F7D" w:rsidRDefault="002640D5" w:rsidP="00B85AF9">
      <w:pPr>
        <w:numPr>
          <w:ilvl w:val="0"/>
          <w:numId w:val="22"/>
        </w:numPr>
        <w:ind w:left="1350"/>
        <w:rPr>
          <w:rFonts w:ascii="Verdana" w:hAnsi="Verdana"/>
          <w:b/>
          <w:sz w:val="22"/>
          <w:szCs w:val="22"/>
          <w:u w:val="single"/>
        </w:rPr>
      </w:pPr>
      <w:r w:rsidRPr="00F43F7D">
        <w:rPr>
          <w:rFonts w:ascii="Verdana" w:hAnsi="Verdana"/>
          <w:b/>
          <w:sz w:val="22"/>
          <w:szCs w:val="22"/>
          <w:u w:val="single"/>
        </w:rPr>
        <w:t>Health &amp; Safety Committee:</w:t>
      </w:r>
    </w:p>
    <w:p w14:paraId="73EBC362" w14:textId="77777777" w:rsidR="00D852A8" w:rsidRPr="00F43F7D" w:rsidRDefault="00D852A8" w:rsidP="007020DD">
      <w:pPr>
        <w:spacing w:line="240" w:lineRule="auto"/>
        <w:rPr>
          <w:rFonts w:ascii="Verdana" w:hAnsi="Verdana"/>
          <w:sz w:val="22"/>
          <w:szCs w:val="22"/>
        </w:rPr>
      </w:pPr>
      <w:r w:rsidRPr="00F43F7D">
        <w:rPr>
          <w:rFonts w:ascii="Verdana" w:hAnsi="Verdana"/>
          <w:sz w:val="22"/>
          <w:szCs w:val="22"/>
        </w:rPr>
        <w:t xml:space="preserve"> </w:t>
      </w:r>
    </w:p>
    <w:p w14:paraId="36B3713A" w14:textId="4E9E840D" w:rsidR="00D852A8" w:rsidRPr="00F43F7D" w:rsidRDefault="005258EA" w:rsidP="00852BC4">
      <w:pPr>
        <w:ind w:left="1350" w:firstLine="0"/>
        <w:rPr>
          <w:rFonts w:ascii="Verdana" w:hAnsi="Verdana"/>
          <w:sz w:val="22"/>
          <w:szCs w:val="22"/>
        </w:rPr>
      </w:pPr>
      <w:r w:rsidRPr="00F43F7D">
        <w:rPr>
          <w:rFonts w:ascii="Verdana" w:hAnsi="Verdana"/>
          <w:sz w:val="22"/>
          <w:szCs w:val="22"/>
        </w:rPr>
        <w:t>The E</w:t>
      </w:r>
      <w:r w:rsidR="00D852A8" w:rsidRPr="00F43F7D">
        <w:rPr>
          <w:rFonts w:ascii="Verdana" w:hAnsi="Verdana"/>
          <w:sz w:val="22"/>
          <w:szCs w:val="22"/>
        </w:rPr>
        <w:t>xecutive board will appoint any Health &amp; Safety Representatives, with a full understanding of the duties and expectations of the position.</w:t>
      </w:r>
    </w:p>
    <w:p w14:paraId="1D0B83D5" w14:textId="77777777" w:rsidR="002640D5" w:rsidRPr="00F43F7D" w:rsidRDefault="002640D5" w:rsidP="00B43E1D">
      <w:pPr>
        <w:rPr>
          <w:rFonts w:ascii="Verdana" w:hAnsi="Verdana"/>
          <w:sz w:val="22"/>
          <w:szCs w:val="22"/>
        </w:rPr>
      </w:pPr>
    </w:p>
    <w:p w14:paraId="5DCD39F9" w14:textId="77777777" w:rsidR="002640D5" w:rsidRPr="00F43F7D" w:rsidRDefault="002640D5" w:rsidP="00B85AF9">
      <w:pPr>
        <w:numPr>
          <w:ilvl w:val="0"/>
          <w:numId w:val="22"/>
        </w:numPr>
        <w:ind w:left="1350"/>
        <w:rPr>
          <w:rFonts w:ascii="Verdana" w:hAnsi="Verdana"/>
          <w:b/>
          <w:sz w:val="22"/>
          <w:szCs w:val="22"/>
          <w:u w:val="single"/>
        </w:rPr>
      </w:pPr>
      <w:r w:rsidRPr="00F43F7D">
        <w:rPr>
          <w:rFonts w:ascii="Verdana" w:hAnsi="Verdana"/>
          <w:b/>
          <w:sz w:val="22"/>
          <w:szCs w:val="22"/>
          <w:u w:val="single"/>
        </w:rPr>
        <w:t>Joint Job Evaluation (City) &amp; Job Evaluation (County</w:t>
      </w:r>
      <w:r w:rsidR="00160CFE" w:rsidRPr="00F43F7D">
        <w:rPr>
          <w:rFonts w:ascii="Verdana" w:hAnsi="Verdana"/>
          <w:b/>
          <w:sz w:val="22"/>
          <w:szCs w:val="22"/>
          <w:u w:val="single"/>
        </w:rPr>
        <w:t>) Committees</w:t>
      </w:r>
      <w:r w:rsidRPr="00F43F7D">
        <w:rPr>
          <w:rFonts w:ascii="Verdana" w:hAnsi="Verdana"/>
          <w:b/>
          <w:sz w:val="22"/>
          <w:szCs w:val="22"/>
          <w:u w:val="single"/>
        </w:rPr>
        <w:t>:</w:t>
      </w:r>
    </w:p>
    <w:p w14:paraId="2535FD1F" w14:textId="77777777" w:rsidR="00055365" w:rsidRPr="00F43F7D" w:rsidRDefault="002640D5" w:rsidP="007020DD">
      <w:pPr>
        <w:spacing w:line="240" w:lineRule="auto"/>
        <w:rPr>
          <w:rFonts w:ascii="Verdana" w:hAnsi="Verdana"/>
          <w:sz w:val="22"/>
          <w:szCs w:val="22"/>
        </w:rPr>
      </w:pPr>
      <w:r w:rsidRPr="00F43F7D">
        <w:rPr>
          <w:rFonts w:ascii="Verdana" w:hAnsi="Verdana"/>
          <w:sz w:val="22"/>
          <w:szCs w:val="22"/>
        </w:rPr>
        <w:t xml:space="preserve"> </w:t>
      </w:r>
    </w:p>
    <w:p w14:paraId="4BA49C36" w14:textId="77777777" w:rsidR="00852BC4" w:rsidRDefault="005258EA" w:rsidP="00852BC4">
      <w:pPr>
        <w:ind w:left="1350" w:firstLine="0"/>
        <w:rPr>
          <w:rFonts w:ascii="Verdana" w:hAnsi="Verdana"/>
          <w:sz w:val="22"/>
          <w:szCs w:val="22"/>
        </w:rPr>
      </w:pPr>
      <w:r w:rsidRPr="00F43F7D">
        <w:rPr>
          <w:rFonts w:ascii="Verdana" w:hAnsi="Verdana"/>
          <w:sz w:val="22"/>
          <w:szCs w:val="22"/>
        </w:rPr>
        <w:t>The E</w:t>
      </w:r>
      <w:r w:rsidR="002640D5" w:rsidRPr="00F43F7D">
        <w:rPr>
          <w:rFonts w:ascii="Verdana" w:hAnsi="Verdana"/>
          <w:sz w:val="22"/>
          <w:szCs w:val="22"/>
        </w:rPr>
        <w:t>xecutive board will appoint any JJEC &amp; JE Representatives, with a full understanding of the duties and expectations of the position.</w:t>
      </w:r>
    </w:p>
    <w:p w14:paraId="5C382B31" w14:textId="77777777" w:rsidR="00852BC4" w:rsidRPr="00852BC4" w:rsidRDefault="00852BC4" w:rsidP="00852BC4">
      <w:pPr>
        <w:ind w:left="1350" w:firstLine="0"/>
        <w:rPr>
          <w:rFonts w:ascii="Verdana" w:hAnsi="Verdana"/>
          <w:iCs/>
          <w:sz w:val="22"/>
          <w:szCs w:val="22"/>
        </w:rPr>
      </w:pPr>
    </w:p>
    <w:p w14:paraId="62F6A8C9" w14:textId="41D2853E" w:rsidR="005A4E13" w:rsidRPr="00852BC4" w:rsidRDefault="005A4E13" w:rsidP="00B85AF9">
      <w:pPr>
        <w:pStyle w:val="ListParagraph"/>
        <w:numPr>
          <w:ilvl w:val="0"/>
          <w:numId w:val="22"/>
        </w:numPr>
        <w:tabs>
          <w:tab w:val="left" w:pos="1350"/>
        </w:tabs>
        <w:ind w:left="1350"/>
        <w:jc w:val="left"/>
        <w:rPr>
          <w:rFonts w:ascii="Verdana" w:hAnsi="Verdana"/>
          <w:i w:val="0"/>
          <w:iCs/>
          <w:sz w:val="22"/>
          <w:szCs w:val="22"/>
        </w:rPr>
      </w:pPr>
      <w:r w:rsidRPr="00852BC4">
        <w:rPr>
          <w:rFonts w:ascii="Verdana" w:hAnsi="Verdana"/>
          <w:b/>
          <w:i w:val="0"/>
          <w:iCs/>
          <w:sz w:val="22"/>
          <w:szCs w:val="22"/>
          <w:u w:val="single"/>
        </w:rPr>
        <w:t>By-law Committee:</w:t>
      </w:r>
    </w:p>
    <w:p w14:paraId="2BB6049B" w14:textId="77777777" w:rsidR="005A4E13" w:rsidRPr="00F43F7D" w:rsidRDefault="005A4E13" w:rsidP="007020DD">
      <w:pPr>
        <w:spacing w:line="240" w:lineRule="auto"/>
        <w:rPr>
          <w:rFonts w:ascii="Verdana" w:hAnsi="Verdana"/>
          <w:sz w:val="22"/>
          <w:szCs w:val="22"/>
        </w:rPr>
      </w:pPr>
      <w:r w:rsidRPr="00F43F7D">
        <w:rPr>
          <w:rFonts w:ascii="Verdana" w:hAnsi="Verdana"/>
          <w:sz w:val="22"/>
          <w:szCs w:val="22"/>
        </w:rPr>
        <w:t xml:space="preserve"> </w:t>
      </w:r>
    </w:p>
    <w:p w14:paraId="00DB8322" w14:textId="654F37BD" w:rsidR="005A4E13" w:rsidRPr="00F43F7D" w:rsidRDefault="00810410" w:rsidP="00852BC4">
      <w:pPr>
        <w:ind w:left="1350" w:firstLine="0"/>
        <w:rPr>
          <w:rFonts w:ascii="Verdana" w:hAnsi="Verdana"/>
          <w:sz w:val="22"/>
          <w:szCs w:val="22"/>
        </w:rPr>
      </w:pPr>
      <w:r w:rsidRPr="00F43F7D">
        <w:rPr>
          <w:rFonts w:ascii="Verdana" w:hAnsi="Verdana"/>
          <w:sz w:val="22"/>
          <w:szCs w:val="22"/>
        </w:rPr>
        <w:t>The By-law Committee</w:t>
      </w:r>
      <w:r w:rsidR="005A4E13" w:rsidRPr="00F43F7D">
        <w:rPr>
          <w:rFonts w:ascii="Verdana" w:hAnsi="Verdana"/>
          <w:sz w:val="22"/>
          <w:szCs w:val="22"/>
        </w:rPr>
        <w:t xml:space="preserve"> may consist of one</w:t>
      </w:r>
      <w:r w:rsidR="005258EA" w:rsidRPr="00F43F7D">
        <w:rPr>
          <w:rFonts w:ascii="Verdana" w:hAnsi="Verdana"/>
          <w:sz w:val="22"/>
          <w:szCs w:val="22"/>
        </w:rPr>
        <w:t xml:space="preserve"> (1)</w:t>
      </w:r>
      <w:r w:rsidR="005A4E13" w:rsidRPr="00F43F7D">
        <w:rPr>
          <w:rFonts w:ascii="Verdana" w:hAnsi="Verdana"/>
          <w:sz w:val="22"/>
          <w:szCs w:val="22"/>
        </w:rPr>
        <w:t xml:space="preserve"> County and one</w:t>
      </w:r>
      <w:r w:rsidR="005258EA" w:rsidRPr="00F43F7D">
        <w:rPr>
          <w:rFonts w:ascii="Verdana" w:hAnsi="Verdana"/>
          <w:sz w:val="22"/>
          <w:szCs w:val="22"/>
        </w:rPr>
        <w:t xml:space="preserve"> (1)</w:t>
      </w:r>
      <w:r w:rsidR="005A4E13" w:rsidRPr="00F43F7D">
        <w:rPr>
          <w:rFonts w:ascii="Verdana" w:hAnsi="Verdana"/>
          <w:sz w:val="22"/>
          <w:szCs w:val="22"/>
        </w:rPr>
        <w:t xml:space="preserve"> City member as well as the Executive Board. The Committee is responsible for:</w:t>
      </w:r>
    </w:p>
    <w:p w14:paraId="2B1A27BA" w14:textId="77777777" w:rsidR="005258EA" w:rsidRPr="00F43F7D" w:rsidRDefault="005258EA" w:rsidP="00297A7E">
      <w:pPr>
        <w:spacing w:line="240" w:lineRule="auto"/>
        <w:ind w:left="720" w:firstLine="0"/>
        <w:rPr>
          <w:rFonts w:ascii="Verdana" w:hAnsi="Verdana"/>
          <w:sz w:val="22"/>
          <w:szCs w:val="22"/>
        </w:rPr>
      </w:pPr>
    </w:p>
    <w:p w14:paraId="00425425" w14:textId="2E71385C" w:rsidR="005A4E13" w:rsidRPr="00F43F7D" w:rsidRDefault="005258EA" w:rsidP="00FA407F">
      <w:pPr>
        <w:numPr>
          <w:ilvl w:val="0"/>
          <w:numId w:val="27"/>
        </w:numPr>
        <w:ind w:left="1710"/>
        <w:rPr>
          <w:rFonts w:ascii="Verdana" w:hAnsi="Verdana"/>
          <w:sz w:val="22"/>
          <w:szCs w:val="22"/>
        </w:rPr>
      </w:pPr>
      <w:r w:rsidRPr="00F43F7D">
        <w:rPr>
          <w:rFonts w:ascii="Verdana" w:hAnsi="Verdana"/>
          <w:sz w:val="22"/>
          <w:szCs w:val="22"/>
        </w:rPr>
        <w:t>T</w:t>
      </w:r>
      <w:r w:rsidR="005A4E13" w:rsidRPr="00F43F7D">
        <w:rPr>
          <w:rFonts w:ascii="Verdana" w:hAnsi="Verdana"/>
          <w:sz w:val="22"/>
          <w:szCs w:val="22"/>
        </w:rPr>
        <w:t xml:space="preserve">he maintenance of the Union’s by-laws; </w:t>
      </w:r>
    </w:p>
    <w:p w14:paraId="488BEB73" w14:textId="77777777" w:rsidR="005258EA" w:rsidRPr="00F43F7D" w:rsidRDefault="005258EA" w:rsidP="00297A7E">
      <w:pPr>
        <w:spacing w:line="240" w:lineRule="auto"/>
        <w:ind w:left="1710" w:hanging="360"/>
        <w:rPr>
          <w:rFonts w:ascii="Verdana" w:hAnsi="Verdana"/>
          <w:sz w:val="22"/>
          <w:szCs w:val="22"/>
        </w:rPr>
      </w:pPr>
    </w:p>
    <w:p w14:paraId="0BA2CA0A" w14:textId="1B7EB7E3" w:rsidR="005A4E13" w:rsidRPr="00F43F7D" w:rsidRDefault="005258EA" w:rsidP="00FA407F">
      <w:pPr>
        <w:numPr>
          <w:ilvl w:val="0"/>
          <w:numId w:val="27"/>
        </w:numPr>
        <w:spacing w:line="240" w:lineRule="auto"/>
        <w:ind w:left="1710"/>
        <w:rPr>
          <w:rFonts w:ascii="Verdana" w:hAnsi="Verdana"/>
          <w:sz w:val="22"/>
          <w:szCs w:val="22"/>
        </w:rPr>
      </w:pPr>
      <w:r w:rsidRPr="00F43F7D">
        <w:rPr>
          <w:rFonts w:ascii="Verdana" w:hAnsi="Verdana"/>
          <w:sz w:val="22"/>
          <w:szCs w:val="22"/>
        </w:rPr>
        <w:t>P</w:t>
      </w:r>
      <w:r w:rsidR="005A4E13" w:rsidRPr="00F43F7D">
        <w:rPr>
          <w:rFonts w:ascii="Verdana" w:hAnsi="Verdana"/>
          <w:sz w:val="22"/>
          <w:szCs w:val="22"/>
        </w:rPr>
        <w:t xml:space="preserve">rovides the necessary communication to the membership pertaining to the by-laws including but not limited to proposed amendments; </w:t>
      </w:r>
    </w:p>
    <w:p w14:paraId="67612F31" w14:textId="77777777" w:rsidR="005258EA" w:rsidRPr="00F43F7D" w:rsidRDefault="005258EA" w:rsidP="00297A7E">
      <w:pPr>
        <w:spacing w:line="240" w:lineRule="auto"/>
        <w:ind w:left="1710" w:hanging="360"/>
        <w:rPr>
          <w:rFonts w:ascii="Verdana" w:hAnsi="Verdana"/>
          <w:sz w:val="22"/>
          <w:szCs w:val="22"/>
        </w:rPr>
      </w:pPr>
    </w:p>
    <w:p w14:paraId="7F2DA241" w14:textId="1A203F01" w:rsidR="005A4E13" w:rsidRPr="00F43F7D" w:rsidRDefault="00715FEF" w:rsidP="00FA407F">
      <w:pPr>
        <w:numPr>
          <w:ilvl w:val="0"/>
          <w:numId w:val="27"/>
        </w:numPr>
        <w:ind w:left="1710"/>
        <w:rPr>
          <w:rFonts w:ascii="Verdana" w:hAnsi="Verdana"/>
          <w:sz w:val="22"/>
          <w:szCs w:val="22"/>
        </w:rPr>
      </w:pPr>
      <w:r w:rsidRPr="00F43F7D">
        <w:rPr>
          <w:rFonts w:ascii="Verdana" w:hAnsi="Verdana"/>
          <w:sz w:val="22"/>
          <w:szCs w:val="22"/>
        </w:rPr>
        <w:t>R</w:t>
      </w:r>
      <w:r w:rsidR="005A4E13" w:rsidRPr="00F43F7D">
        <w:rPr>
          <w:rFonts w:ascii="Verdana" w:hAnsi="Verdana"/>
          <w:sz w:val="22"/>
          <w:szCs w:val="22"/>
        </w:rPr>
        <w:t xml:space="preserve">espond to all inquiries or requests of the membership in a timely and objective manner related to changes and inquiries; </w:t>
      </w:r>
    </w:p>
    <w:p w14:paraId="621DC23B" w14:textId="77777777" w:rsidR="00715FEF" w:rsidRPr="00F43F7D" w:rsidRDefault="00715FEF" w:rsidP="00297A7E">
      <w:pPr>
        <w:spacing w:line="240" w:lineRule="auto"/>
        <w:ind w:left="1710" w:hanging="360"/>
        <w:rPr>
          <w:rFonts w:ascii="Verdana" w:hAnsi="Verdana"/>
          <w:sz w:val="22"/>
          <w:szCs w:val="22"/>
        </w:rPr>
      </w:pPr>
    </w:p>
    <w:p w14:paraId="14B68A08" w14:textId="74E63487" w:rsidR="005A4E13" w:rsidRPr="00F43F7D" w:rsidRDefault="00715FEF" w:rsidP="00FA407F">
      <w:pPr>
        <w:numPr>
          <w:ilvl w:val="0"/>
          <w:numId w:val="27"/>
        </w:numPr>
        <w:ind w:left="1710"/>
        <w:rPr>
          <w:rFonts w:ascii="Verdana" w:hAnsi="Verdana"/>
          <w:sz w:val="22"/>
          <w:szCs w:val="22"/>
        </w:rPr>
      </w:pPr>
      <w:r w:rsidRPr="00F43F7D">
        <w:rPr>
          <w:rFonts w:ascii="Verdana" w:hAnsi="Verdana"/>
          <w:sz w:val="22"/>
          <w:szCs w:val="22"/>
        </w:rPr>
        <w:t>R</w:t>
      </w:r>
      <w:r w:rsidR="005A4E13" w:rsidRPr="00F43F7D">
        <w:rPr>
          <w:rFonts w:ascii="Verdana" w:hAnsi="Verdana"/>
          <w:sz w:val="22"/>
          <w:szCs w:val="22"/>
        </w:rPr>
        <w:t xml:space="preserve">eport to the Executive of upcoming requests for changes to the by-laws; </w:t>
      </w:r>
    </w:p>
    <w:p w14:paraId="3E7A204B" w14:textId="658B600A" w:rsidR="00715FEF" w:rsidRPr="00F43F7D" w:rsidRDefault="00715FEF" w:rsidP="00297A7E">
      <w:pPr>
        <w:spacing w:line="240" w:lineRule="auto"/>
        <w:ind w:left="1710" w:hanging="360"/>
        <w:rPr>
          <w:rFonts w:ascii="Verdana" w:hAnsi="Verdana"/>
          <w:sz w:val="22"/>
          <w:szCs w:val="22"/>
        </w:rPr>
      </w:pPr>
    </w:p>
    <w:p w14:paraId="39DA1678" w14:textId="15F8EBCE" w:rsidR="005A4E13" w:rsidRPr="00F43F7D" w:rsidRDefault="00715FEF" w:rsidP="00FA407F">
      <w:pPr>
        <w:numPr>
          <w:ilvl w:val="0"/>
          <w:numId w:val="27"/>
        </w:numPr>
        <w:ind w:left="1710"/>
        <w:rPr>
          <w:rFonts w:ascii="Verdana" w:hAnsi="Verdana"/>
          <w:sz w:val="22"/>
          <w:szCs w:val="22"/>
        </w:rPr>
      </w:pPr>
      <w:r w:rsidRPr="00F43F7D">
        <w:rPr>
          <w:rFonts w:ascii="Verdana" w:hAnsi="Verdana"/>
          <w:sz w:val="22"/>
          <w:szCs w:val="22"/>
        </w:rPr>
        <w:t>P</w:t>
      </w:r>
      <w:r w:rsidR="005A4E13" w:rsidRPr="00F43F7D">
        <w:rPr>
          <w:rFonts w:ascii="Verdana" w:hAnsi="Verdana"/>
          <w:sz w:val="22"/>
          <w:szCs w:val="22"/>
        </w:rPr>
        <w:t>resent recommendations of changes to the by-laws to the Executive B</w:t>
      </w:r>
      <w:r w:rsidR="007B363A" w:rsidRPr="00F43F7D">
        <w:rPr>
          <w:rFonts w:ascii="Verdana" w:hAnsi="Verdana"/>
          <w:sz w:val="22"/>
          <w:szCs w:val="22"/>
        </w:rPr>
        <w:t>oard for approval;</w:t>
      </w:r>
    </w:p>
    <w:p w14:paraId="097AF9EF" w14:textId="76FF4B5C" w:rsidR="00715FEF" w:rsidRPr="00F43F7D" w:rsidRDefault="00715FEF" w:rsidP="00297A7E">
      <w:pPr>
        <w:spacing w:line="240" w:lineRule="auto"/>
        <w:ind w:left="1710" w:hanging="360"/>
        <w:rPr>
          <w:rFonts w:ascii="Verdana" w:hAnsi="Verdana"/>
          <w:sz w:val="22"/>
          <w:szCs w:val="22"/>
        </w:rPr>
      </w:pPr>
    </w:p>
    <w:p w14:paraId="7E9CD0F5" w14:textId="5173866E" w:rsidR="007B363A" w:rsidRPr="00F43F7D" w:rsidRDefault="007B363A" w:rsidP="00FA407F">
      <w:pPr>
        <w:numPr>
          <w:ilvl w:val="0"/>
          <w:numId w:val="27"/>
        </w:numPr>
        <w:ind w:left="1710"/>
        <w:rPr>
          <w:rFonts w:ascii="Verdana" w:hAnsi="Verdana"/>
          <w:sz w:val="22"/>
          <w:szCs w:val="22"/>
        </w:rPr>
      </w:pPr>
      <w:r w:rsidRPr="00430E0F">
        <w:rPr>
          <w:rFonts w:ascii="Verdana" w:hAnsi="Verdana"/>
          <w:sz w:val="22"/>
          <w:szCs w:val="22"/>
        </w:rPr>
        <w:t xml:space="preserve">Will meet </w:t>
      </w:r>
      <w:r w:rsidR="00A724A7" w:rsidRPr="00430E0F">
        <w:rPr>
          <w:rFonts w:ascii="Verdana" w:hAnsi="Verdana"/>
          <w:sz w:val="22"/>
          <w:szCs w:val="22"/>
        </w:rPr>
        <w:t xml:space="preserve">at a minimum </w:t>
      </w:r>
      <w:r w:rsidRPr="00430E0F">
        <w:rPr>
          <w:rFonts w:ascii="Verdana" w:hAnsi="Verdana"/>
          <w:sz w:val="22"/>
          <w:szCs w:val="22"/>
        </w:rPr>
        <w:t xml:space="preserve">every </w:t>
      </w:r>
      <w:r w:rsidR="00283803">
        <w:rPr>
          <w:rFonts w:ascii="Verdana" w:hAnsi="Verdana"/>
          <w:sz w:val="22"/>
          <w:szCs w:val="22"/>
        </w:rPr>
        <w:t>two (</w:t>
      </w:r>
      <w:r w:rsidRPr="00430E0F">
        <w:rPr>
          <w:rFonts w:ascii="Verdana" w:hAnsi="Verdana"/>
          <w:sz w:val="22"/>
          <w:szCs w:val="22"/>
        </w:rPr>
        <w:t>2</w:t>
      </w:r>
      <w:r w:rsidR="00283803">
        <w:rPr>
          <w:rFonts w:ascii="Verdana" w:hAnsi="Verdana"/>
          <w:sz w:val="22"/>
          <w:szCs w:val="22"/>
        </w:rPr>
        <w:t>)</w:t>
      </w:r>
      <w:r w:rsidRPr="00430E0F">
        <w:rPr>
          <w:rFonts w:ascii="Verdana" w:hAnsi="Verdana"/>
          <w:sz w:val="22"/>
          <w:szCs w:val="22"/>
        </w:rPr>
        <w:t xml:space="preserve"> years</w:t>
      </w:r>
      <w:r w:rsidRPr="00F43F7D">
        <w:rPr>
          <w:rFonts w:ascii="Verdana" w:hAnsi="Verdana"/>
          <w:sz w:val="22"/>
          <w:szCs w:val="22"/>
        </w:rPr>
        <w:t>.</w:t>
      </w:r>
    </w:p>
    <w:p w14:paraId="417A6ED7" w14:textId="77777777" w:rsidR="00430E0F" w:rsidRDefault="00430E0F" w:rsidP="00EF7D8E">
      <w:pPr>
        <w:ind w:left="1080" w:firstLine="0"/>
        <w:rPr>
          <w:rFonts w:ascii="Verdana" w:hAnsi="Verdana"/>
          <w:sz w:val="22"/>
          <w:szCs w:val="22"/>
        </w:rPr>
      </w:pPr>
      <w:bookmarkStart w:id="227" w:name="_Toc188116360"/>
      <w:bookmarkStart w:id="228" w:name="_Toc373484942"/>
      <w:bookmarkStart w:id="229" w:name="_Toc373485109"/>
      <w:bookmarkStart w:id="230" w:name="_Toc373485162"/>
      <w:bookmarkStart w:id="231" w:name="_Toc373485326"/>
      <w:bookmarkStart w:id="232" w:name="_Toc373485527"/>
      <w:bookmarkStart w:id="233" w:name="_Toc373485572"/>
      <w:bookmarkStart w:id="234" w:name="_Toc519422426"/>
    </w:p>
    <w:p w14:paraId="63848A19" w14:textId="61E13F25" w:rsidR="00F43F7D" w:rsidRDefault="00F43F7D" w:rsidP="00852BC4">
      <w:pPr>
        <w:rPr>
          <w:rFonts w:ascii="Verdana" w:hAnsi="Verdana"/>
          <w:b/>
          <w:bCs/>
        </w:rPr>
      </w:pPr>
      <w:r w:rsidRPr="00852BC4">
        <w:rPr>
          <w:rFonts w:ascii="Verdana" w:hAnsi="Verdana"/>
          <w:b/>
          <w:bCs/>
        </w:rPr>
        <w:t>SECTION 15 - EDUCATION POLICY</w:t>
      </w:r>
    </w:p>
    <w:p w14:paraId="51F2923E" w14:textId="77777777" w:rsidR="00852BC4" w:rsidRPr="00852BC4" w:rsidRDefault="00852BC4" w:rsidP="00852BC4">
      <w:pPr>
        <w:rPr>
          <w:rFonts w:ascii="Verdana" w:hAnsi="Verdana"/>
          <w:b/>
          <w:bCs/>
          <w:sz w:val="22"/>
          <w:szCs w:val="22"/>
        </w:rPr>
      </w:pPr>
    </w:p>
    <w:p w14:paraId="6EB2D272" w14:textId="77777777" w:rsidR="00F43F7D" w:rsidRPr="00F43F7D" w:rsidRDefault="00F43F7D" w:rsidP="00852BC4">
      <w:pPr>
        <w:tabs>
          <w:tab w:val="clear" w:pos="454"/>
          <w:tab w:val="left" w:pos="0"/>
        </w:tabs>
        <w:ind w:left="0" w:firstLine="0"/>
        <w:rPr>
          <w:rFonts w:ascii="Verdana" w:hAnsi="Verdana"/>
          <w:sz w:val="22"/>
          <w:szCs w:val="22"/>
        </w:rPr>
      </w:pPr>
      <w:r w:rsidRPr="00F43F7D">
        <w:rPr>
          <w:rFonts w:ascii="Verdana" w:hAnsi="Verdana"/>
          <w:sz w:val="22"/>
          <w:szCs w:val="22"/>
        </w:rPr>
        <w:t>Conferences, courses and training opportunities for the Executive Board and members will be approved by the President and must not exceed the year’s educational budget. If the attendance will exceed the budget, membership approval must be acquired.</w:t>
      </w:r>
    </w:p>
    <w:p w14:paraId="5D4058CC" w14:textId="77777777" w:rsidR="00F43F7D" w:rsidRPr="00F43F7D" w:rsidRDefault="00F43F7D" w:rsidP="00852BC4">
      <w:pPr>
        <w:tabs>
          <w:tab w:val="clear" w:pos="454"/>
          <w:tab w:val="left" w:pos="0"/>
        </w:tabs>
        <w:ind w:left="0" w:firstLine="0"/>
        <w:rPr>
          <w:rFonts w:ascii="Verdana" w:hAnsi="Verdana"/>
          <w:sz w:val="22"/>
          <w:szCs w:val="22"/>
        </w:rPr>
      </w:pPr>
    </w:p>
    <w:p w14:paraId="089B6DD8" w14:textId="77777777" w:rsidR="00F43F7D" w:rsidRPr="00F43F7D" w:rsidRDefault="00F43F7D" w:rsidP="00852BC4">
      <w:pPr>
        <w:tabs>
          <w:tab w:val="clear" w:pos="454"/>
          <w:tab w:val="left" w:pos="0"/>
        </w:tabs>
        <w:ind w:left="0" w:firstLine="0"/>
        <w:rPr>
          <w:rFonts w:ascii="Verdana" w:hAnsi="Verdana"/>
          <w:sz w:val="22"/>
          <w:szCs w:val="22"/>
        </w:rPr>
      </w:pPr>
      <w:r w:rsidRPr="00F43F7D">
        <w:rPr>
          <w:rFonts w:ascii="Verdana" w:hAnsi="Verdana"/>
          <w:sz w:val="22"/>
          <w:szCs w:val="22"/>
        </w:rPr>
        <w:t>In order to be considered for selection for a CUPE weekend course, the member shall have attended at least thirty (30) percent of the membership meetings held in the previous twelve (12) months or in the period they were a member, if less than a year.  If a member wishes to attend a weekend course and has not met the attendance requirements, they may apply and attend if approved by the membership.  This opportunity to attend a course without the required attendance will only be made available once (1) per member.</w:t>
      </w:r>
    </w:p>
    <w:p w14:paraId="4DD1A1E1" w14:textId="77777777" w:rsidR="00F43F7D" w:rsidRPr="00F43F7D" w:rsidRDefault="00F43F7D" w:rsidP="00852BC4">
      <w:pPr>
        <w:tabs>
          <w:tab w:val="clear" w:pos="454"/>
          <w:tab w:val="left" w:pos="0"/>
        </w:tabs>
        <w:ind w:left="0" w:firstLine="0"/>
        <w:rPr>
          <w:rFonts w:ascii="Verdana" w:hAnsi="Verdana"/>
          <w:sz w:val="22"/>
          <w:szCs w:val="22"/>
        </w:rPr>
      </w:pPr>
    </w:p>
    <w:p w14:paraId="7E3C073B" w14:textId="0DC654E0" w:rsidR="00F43F7D" w:rsidRPr="00F43F7D" w:rsidRDefault="00F43F7D" w:rsidP="00852BC4">
      <w:pPr>
        <w:tabs>
          <w:tab w:val="clear" w:pos="454"/>
          <w:tab w:val="left" w:pos="0"/>
        </w:tabs>
        <w:ind w:left="0" w:firstLine="0"/>
        <w:rPr>
          <w:rFonts w:ascii="Verdana" w:hAnsi="Verdana"/>
          <w:sz w:val="22"/>
          <w:szCs w:val="22"/>
        </w:rPr>
      </w:pPr>
      <w:r w:rsidRPr="00F43F7D">
        <w:rPr>
          <w:rFonts w:ascii="Verdana" w:hAnsi="Verdana"/>
          <w:sz w:val="22"/>
          <w:szCs w:val="22"/>
        </w:rPr>
        <w:t>All members who are elected or selected to attend education courses, seminars, conferences or conventions shall present a written report to the</w:t>
      </w:r>
      <w:r w:rsidR="00283803">
        <w:rPr>
          <w:rFonts w:ascii="Verdana" w:hAnsi="Verdana"/>
          <w:sz w:val="22"/>
          <w:szCs w:val="22"/>
        </w:rPr>
        <w:t xml:space="preserve"> Executive Board for review and to be posted on the 973 website on the request of the President</w:t>
      </w:r>
      <w:r w:rsidRPr="00F43F7D">
        <w:rPr>
          <w:rFonts w:ascii="Verdana" w:hAnsi="Verdana"/>
          <w:sz w:val="22"/>
          <w:szCs w:val="22"/>
        </w:rPr>
        <w:t xml:space="preserve">. No expenses shall be paid to any member until such </w:t>
      </w:r>
      <w:r w:rsidR="00283803">
        <w:rPr>
          <w:rFonts w:ascii="Verdana" w:hAnsi="Verdana"/>
          <w:sz w:val="22"/>
          <w:szCs w:val="22"/>
        </w:rPr>
        <w:t xml:space="preserve">required </w:t>
      </w:r>
      <w:r w:rsidRPr="00F43F7D">
        <w:rPr>
          <w:rFonts w:ascii="Verdana" w:hAnsi="Verdana"/>
          <w:sz w:val="22"/>
          <w:szCs w:val="22"/>
        </w:rPr>
        <w:t>report has been pr</w:t>
      </w:r>
      <w:r w:rsidR="0094205D">
        <w:rPr>
          <w:rFonts w:ascii="Verdana" w:hAnsi="Verdana"/>
          <w:sz w:val="22"/>
          <w:szCs w:val="22"/>
        </w:rPr>
        <w:t>ovided</w:t>
      </w:r>
      <w:r w:rsidRPr="00F43F7D">
        <w:rPr>
          <w:rFonts w:ascii="Verdana" w:hAnsi="Verdana"/>
          <w:sz w:val="22"/>
          <w:szCs w:val="22"/>
        </w:rPr>
        <w:t>.</w:t>
      </w:r>
    </w:p>
    <w:p w14:paraId="5FEE621C" w14:textId="77777777" w:rsidR="00F43F7D" w:rsidRPr="00F43F7D" w:rsidRDefault="00F43F7D" w:rsidP="00852BC4">
      <w:pPr>
        <w:tabs>
          <w:tab w:val="clear" w:pos="454"/>
          <w:tab w:val="left" w:pos="0"/>
        </w:tabs>
        <w:ind w:left="0" w:firstLine="0"/>
        <w:rPr>
          <w:rFonts w:ascii="Verdana" w:hAnsi="Verdana"/>
          <w:sz w:val="22"/>
          <w:szCs w:val="22"/>
        </w:rPr>
      </w:pPr>
    </w:p>
    <w:p w14:paraId="5736B9CA" w14:textId="77777777" w:rsidR="00F43F7D" w:rsidRPr="00F43F7D" w:rsidRDefault="00F43F7D" w:rsidP="00852BC4">
      <w:pPr>
        <w:tabs>
          <w:tab w:val="clear" w:pos="454"/>
          <w:tab w:val="left" w:pos="0"/>
        </w:tabs>
        <w:ind w:left="0" w:firstLine="0"/>
        <w:rPr>
          <w:rFonts w:ascii="Verdana" w:hAnsi="Verdana"/>
          <w:sz w:val="22"/>
          <w:szCs w:val="22"/>
        </w:rPr>
      </w:pPr>
      <w:r w:rsidRPr="00F43F7D">
        <w:rPr>
          <w:rFonts w:ascii="Verdana" w:hAnsi="Verdana"/>
          <w:sz w:val="22"/>
          <w:szCs w:val="22"/>
        </w:rPr>
        <w:t xml:space="preserve">In order to be considered for selection or election to a CUPE week long education course, the member shall have attended at least fifty (50) percent of the membership meetings held in the previous twelve (12) months or in the period they were a member, if less than a year. Also, the member must have taken and completed at least </w:t>
      </w:r>
      <w:r w:rsidRPr="0094205D">
        <w:rPr>
          <w:rFonts w:ascii="Verdana" w:hAnsi="Verdana"/>
          <w:bCs/>
          <w:sz w:val="22"/>
          <w:szCs w:val="22"/>
        </w:rPr>
        <w:t>one (1)</w:t>
      </w:r>
      <w:r w:rsidRPr="00F43F7D">
        <w:rPr>
          <w:rFonts w:ascii="Verdana" w:hAnsi="Verdana"/>
          <w:sz w:val="22"/>
          <w:szCs w:val="22"/>
        </w:rPr>
        <w:t xml:space="preserve"> CUPE weekend education courses in order to qualify for this week-long education course.</w:t>
      </w:r>
    </w:p>
    <w:p w14:paraId="3ACCDBB6" w14:textId="41FD9D12" w:rsidR="00D852A8" w:rsidRPr="00852BC4" w:rsidRDefault="00D852A8" w:rsidP="00A55177">
      <w:pPr>
        <w:pStyle w:val="Heading1"/>
        <w:rPr>
          <w:rFonts w:ascii="Verdana" w:hAnsi="Verdana"/>
          <w:sz w:val="24"/>
          <w:szCs w:val="24"/>
        </w:rPr>
      </w:pPr>
      <w:r w:rsidRPr="00852BC4">
        <w:rPr>
          <w:rFonts w:ascii="Verdana" w:hAnsi="Verdana"/>
          <w:sz w:val="24"/>
          <w:szCs w:val="24"/>
        </w:rPr>
        <w:t>SECTION 1</w:t>
      </w:r>
      <w:r w:rsidR="00F43F7D" w:rsidRPr="00852BC4">
        <w:rPr>
          <w:rFonts w:ascii="Verdana" w:hAnsi="Verdana"/>
          <w:sz w:val="24"/>
          <w:szCs w:val="24"/>
        </w:rPr>
        <w:t>6</w:t>
      </w:r>
      <w:r w:rsidRPr="00852BC4">
        <w:rPr>
          <w:rFonts w:ascii="Verdana" w:hAnsi="Verdana"/>
          <w:sz w:val="24"/>
          <w:szCs w:val="24"/>
        </w:rPr>
        <w:t xml:space="preserve"> - RULES OF ORDER</w:t>
      </w:r>
      <w:bookmarkEnd w:id="227"/>
      <w:bookmarkEnd w:id="228"/>
      <w:bookmarkEnd w:id="229"/>
      <w:bookmarkEnd w:id="230"/>
      <w:bookmarkEnd w:id="231"/>
      <w:bookmarkEnd w:id="232"/>
      <w:bookmarkEnd w:id="233"/>
      <w:bookmarkEnd w:id="234"/>
    </w:p>
    <w:p w14:paraId="60159DF2" w14:textId="77777777" w:rsidR="00D852A8" w:rsidRPr="00F43F7D" w:rsidRDefault="00D852A8" w:rsidP="00852BC4">
      <w:pPr>
        <w:tabs>
          <w:tab w:val="clear" w:pos="454"/>
          <w:tab w:val="left" w:pos="0"/>
        </w:tabs>
        <w:ind w:left="0" w:firstLine="0"/>
        <w:rPr>
          <w:rFonts w:ascii="Verdana" w:hAnsi="Verdana"/>
          <w:sz w:val="22"/>
          <w:szCs w:val="22"/>
        </w:rPr>
      </w:pPr>
      <w:r w:rsidRPr="00F43F7D">
        <w:rPr>
          <w:rFonts w:ascii="Verdana" w:hAnsi="Verdana"/>
          <w:sz w:val="22"/>
          <w:szCs w:val="22"/>
        </w:rPr>
        <w:t>All meetings of the Local shall be conducted in accordance with the basic principles of Canadian parliamentary procedure. Some of the more important rules to ensure free and fair debate are appended to these By-Laws as Appendix “A”. These rules shall be considered as an integral part of the By-Laws and may be amended only by the same procedure used to amend the By-Laws.</w:t>
      </w:r>
    </w:p>
    <w:p w14:paraId="38593C09" w14:textId="77777777" w:rsidR="00D852A8" w:rsidRPr="00F43F7D" w:rsidRDefault="00D852A8" w:rsidP="00852BC4">
      <w:pPr>
        <w:tabs>
          <w:tab w:val="clear" w:pos="454"/>
          <w:tab w:val="left" w:pos="0"/>
        </w:tabs>
        <w:ind w:left="0" w:firstLine="0"/>
        <w:rPr>
          <w:rFonts w:ascii="Verdana" w:hAnsi="Verdana"/>
          <w:sz w:val="22"/>
          <w:szCs w:val="22"/>
        </w:rPr>
      </w:pPr>
    </w:p>
    <w:p w14:paraId="5260E70E" w14:textId="77777777" w:rsidR="00D852A8" w:rsidRPr="00F43F7D" w:rsidRDefault="00D852A8" w:rsidP="00852BC4">
      <w:pPr>
        <w:tabs>
          <w:tab w:val="clear" w:pos="454"/>
          <w:tab w:val="left" w:pos="0"/>
        </w:tabs>
        <w:ind w:left="0" w:firstLine="0"/>
        <w:rPr>
          <w:rFonts w:ascii="Verdana" w:hAnsi="Verdana"/>
          <w:sz w:val="22"/>
          <w:szCs w:val="22"/>
        </w:rPr>
      </w:pPr>
      <w:r w:rsidRPr="00F43F7D">
        <w:rPr>
          <w:rFonts w:ascii="Verdana" w:hAnsi="Verdana"/>
          <w:sz w:val="22"/>
          <w:szCs w:val="22"/>
        </w:rPr>
        <w:t>In situations not covered by Appendix “A”, the CUPE Constitution may provide guidance, if the situation is not dealt with there, Bourinot’s Rules of Order shall be consulted and applied.</w:t>
      </w:r>
    </w:p>
    <w:p w14:paraId="6A8CF05B" w14:textId="7482B651" w:rsidR="00D852A8" w:rsidRPr="00852BC4" w:rsidRDefault="00852BC4" w:rsidP="00A55177">
      <w:pPr>
        <w:pStyle w:val="Heading1"/>
        <w:rPr>
          <w:rFonts w:ascii="Verdana" w:hAnsi="Verdana"/>
          <w:sz w:val="24"/>
          <w:szCs w:val="24"/>
        </w:rPr>
      </w:pPr>
      <w:bookmarkStart w:id="235" w:name="_Toc373484943"/>
      <w:bookmarkStart w:id="236" w:name="_Toc373485110"/>
      <w:bookmarkStart w:id="237" w:name="_Toc373485163"/>
      <w:bookmarkStart w:id="238" w:name="_Toc373485327"/>
      <w:bookmarkStart w:id="239" w:name="_Toc373485528"/>
      <w:bookmarkStart w:id="240" w:name="_Toc373485573"/>
      <w:bookmarkStart w:id="241" w:name="_Toc519422427"/>
      <w:r w:rsidRPr="00852BC4">
        <w:rPr>
          <w:rFonts w:ascii="Verdana" w:hAnsi="Verdana"/>
          <w:sz w:val="24"/>
          <w:szCs w:val="24"/>
        </w:rPr>
        <w:t>SECTION</w:t>
      </w:r>
      <w:r w:rsidR="00D852A8" w:rsidRPr="00852BC4">
        <w:rPr>
          <w:rFonts w:ascii="Verdana" w:hAnsi="Verdana"/>
          <w:sz w:val="24"/>
          <w:szCs w:val="24"/>
        </w:rPr>
        <w:t xml:space="preserve"> 1</w:t>
      </w:r>
      <w:r w:rsidR="00F43F7D" w:rsidRPr="00852BC4">
        <w:rPr>
          <w:rFonts w:ascii="Verdana" w:hAnsi="Verdana"/>
          <w:sz w:val="24"/>
          <w:szCs w:val="24"/>
        </w:rPr>
        <w:t>7</w:t>
      </w:r>
      <w:r w:rsidR="00D852A8" w:rsidRPr="00852BC4">
        <w:rPr>
          <w:rFonts w:ascii="Verdana" w:hAnsi="Verdana"/>
          <w:sz w:val="24"/>
          <w:szCs w:val="24"/>
        </w:rPr>
        <w:t xml:space="preserve"> - AMENDMENT</w:t>
      </w:r>
      <w:bookmarkEnd w:id="235"/>
      <w:bookmarkEnd w:id="236"/>
      <w:bookmarkEnd w:id="237"/>
      <w:bookmarkEnd w:id="238"/>
      <w:bookmarkEnd w:id="239"/>
      <w:bookmarkEnd w:id="240"/>
      <w:bookmarkEnd w:id="241"/>
    </w:p>
    <w:p w14:paraId="3BEDBEF5" w14:textId="7C196A11" w:rsidR="00D852A8" w:rsidRPr="00F43F7D" w:rsidRDefault="00D852A8" w:rsidP="00B85AF9">
      <w:pPr>
        <w:numPr>
          <w:ilvl w:val="0"/>
          <w:numId w:val="24"/>
        </w:numPr>
        <w:rPr>
          <w:rFonts w:ascii="Verdana" w:hAnsi="Verdana"/>
          <w:sz w:val="22"/>
          <w:szCs w:val="22"/>
        </w:rPr>
      </w:pPr>
      <w:r w:rsidRPr="00F43F7D">
        <w:rPr>
          <w:rFonts w:ascii="Verdana" w:hAnsi="Verdana"/>
          <w:sz w:val="22"/>
          <w:szCs w:val="22"/>
        </w:rPr>
        <w:t>These By-Laws are always subordinate to the CUPE Constitution as it now exists or may be amended from time to time, and in the event of any conflict between these By-Laws and the CUPE Constitution the latter shall govern. Constitutional interpretation, including determination of conflict, is the prerogative of the National President.</w:t>
      </w:r>
    </w:p>
    <w:p w14:paraId="2AC38610" w14:textId="77777777" w:rsidR="00D852A8" w:rsidRPr="00977BDE" w:rsidRDefault="00D852A8" w:rsidP="00245E97">
      <w:pPr>
        <w:pStyle w:val="ListParagraph"/>
        <w:rPr>
          <w:rFonts w:ascii="Verdana" w:hAnsi="Verdana"/>
          <w:szCs w:val="20"/>
        </w:rPr>
      </w:pPr>
      <w:r w:rsidRPr="00977BDE">
        <w:rPr>
          <w:rFonts w:ascii="Verdana" w:hAnsi="Verdana"/>
          <w:szCs w:val="20"/>
        </w:rPr>
        <w:t>(Articles 9.2(c), 1</w:t>
      </w:r>
      <w:r w:rsidR="007E2A4E" w:rsidRPr="00977BDE">
        <w:rPr>
          <w:rFonts w:ascii="Verdana" w:hAnsi="Verdana"/>
          <w:szCs w:val="20"/>
        </w:rPr>
        <w:t>3</w:t>
      </w:r>
      <w:r w:rsidRPr="00977BDE">
        <w:rPr>
          <w:rFonts w:ascii="Verdana" w:hAnsi="Verdana"/>
          <w:szCs w:val="20"/>
        </w:rPr>
        <w:t>.3, &amp; B.</w:t>
      </w:r>
      <w:r w:rsidR="006963AC" w:rsidRPr="00977BDE">
        <w:rPr>
          <w:rFonts w:ascii="Verdana" w:hAnsi="Verdana"/>
          <w:szCs w:val="20"/>
        </w:rPr>
        <w:t>5</w:t>
      </w:r>
      <w:r w:rsidRPr="00977BDE">
        <w:rPr>
          <w:rFonts w:ascii="Verdana" w:hAnsi="Verdana"/>
          <w:szCs w:val="20"/>
        </w:rPr>
        <w:t>.1)</w:t>
      </w:r>
    </w:p>
    <w:p w14:paraId="29FACB1C" w14:textId="77777777" w:rsidR="00D852A8" w:rsidRPr="00F43F7D" w:rsidRDefault="00D852A8" w:rsidP="00B43E1D">
      <w:pPr>
        <w:rPr>
          <w:rFonts w:ascii="Verdana" w:hAnsi="Verdana"/>
          <w:sz w:val="22"/>
          <w:szCs w:val="22"/>
        </w:rPr>
      </w:pPr>
    </w:p>
    <w:p w14:paraId="154ECCF6" w14:textId="13F440DE" w:rsidR="00D852A8" w:rsidRPr="00F43F7D" w:rsidRDefault="00D852A8" w:rsidP="00B85AF9">
      <w:pPr>
        <w:numPr>
          <w:ilvl w:val="0"/>
          <w:numId w:val="24"/>
        </w:numPr>
        <w:rPr>
          <w:rFonts w:ascii="Verdana" w:hAnsi="Verdana"/>
          <w:sz w:val="22"/>
          <w:szCs w:val="22"/>
        </w:rPr>
      </w:pPr>
      <w:r w:rsidRPr="00977BDE">
        <w:rPr>
          <w:rFonts w:ascii="Verdana" w:hAnsi="Verdana"/>
          <w:sz w:val="22"/>
          <w:szCs w:val="22"/>
        </w:rPr>
        <w:t>These By-Laws shall not be amended, added to, or suspended except upon a</w:t>
      </w:r>
      <w:r w:rsidR="00F61701" w:rsidRPr="00977BDE">
        <w:rPr>
          <w:rFonts w:ascii="Verdana" w:hAnsi="Verdana"/>
          <w:sz w:val="22"/>
          <w:szCs w:val="22"/>
        </w:rPr>
        <w:t>n approval by more than fifty (50) percent</w:t>
      </w:r>
      <w:r w:rsidR="00E15E52" w:rsidRPr="00F43F7D">
        <w:rPr>
          <w:rFonts w:ascii="Verdana" w:hAnsi="Verdana"/>
          <w:b/>
          <w:sz w:val="22"/>
          <w:szCs w:val="22"/>
        </w:rPr>
        <w:t xml:space="preserve"> </w:t>
      </w:r>
      <w:r w:rsidRPr="00F43F7D">
        <w:rPr>
          <w:rFonts w:ascii="Verdana" w:hAnsi="Verdana"/>
          <w:sz w:val="22"/>
          <w:szCs w:val="22"/>
        </w:rPr>
        <w:t>majority vote of those present and voting at a regular or special membership meeting following seven (7) days notice at a previous meeting or at least sixty (60) days written notice.</w:t>
      </w:r>
    </w:p>
    <w:p w14:paraId="0B19C067" w14:textId="3EAC00F7" w:rsidR="00D852A8" w:rsidRPr="00977BDE" w:rsidRDefault="00D852A8" w:rsidP="00245E97">
      <w:pPr>
        <w:pStyle w:val="ListParagraph"/>
        <w:rPr>
          <w:rFonts w:ascii="Verdana" w:hAnsi="Verdana"/>
          <w:szCs w:val="20"/>
        </w:rPr>
      </w:pPr>
      <w:r w:rsidRPr="00977BDE">
        <w:rPr>
          <w:rFonts w:ascii="Verdana" w:hAnsi="Verdana"/>
          <w:szCs w:val="20"/>
        </w:rPr>
        <w:t>(Article</w:t>
      </w:r>
      <w:r w:rsidR="00BC5363" w:rsidRPr="00977BDE">
        <w:rPr>
          <w:rFonts w:ascii="Verdana" w:hAnsi="Verdana"/>
          <w:szCs w:val="20"/>
        </w:rPr>
        <w:t>s</w:t>
      </w:r>
      <w:r w:rsidRPr="00977BDE">
        <w:rPr>
          <w:rFonts w:ascii="Verdana" w:hAnsi="Verdana"/>
          <w:szCs w:val="20"/>
        </w:rPr>
        <w:t xml:space="preserve"> </w:t>
      </w:r>
      <w:r w:rsidR="00BC5363" w:rsidRPr="00977BDE">
        <w:rPr>
          <w:rFonts w:ascii="Verdana" w:hAnsi="Verdana"/>
          <w:szCs w:val="20"/>
        </w:rPr>
        <w:t>13.3 &amp; B.5.1</w:t>
      </w:r>
      <w:r w:rsidRPr="00977BDE">
        <w:rPr>
          <w:rFonts w:ascii="Verdana" w:hAnsi="Verdana"/>
          <w:szCs w:val="20"/>
        </w:rPr>
        <w:t>)</w:t>
      </w:r>
    </w:p>
    <w:p w14:paraId="75F6EA62" w14:textId="77777777" w:rsidR="00D852A8" w:rsidRPr="00F43F7D" w:rsidRDefault="00D852A8" w:rsidP="00B43E1D">
      <w:pPr>
        <w:rPr>
          <w:rFonts w:ascii="Verdana" w:hAnsi="Verdana"/>
          <w:sz w:val="22"/>
          <w:szCs w:val="22"/>
        </w:rPr>
      </w:pPr>
    </w:p>
    <w:p w14:paraId="0F8C20E5" w14:textId="77777777" w:rsidR="00D852A8" w:rsidRPr="00F43F7D" w:rsidRDefault="00D852A8" w:rsidP="00B85AF9">
      <w:pPr>
        <w:numPr>
          <w:ilvl w:val="0"/>
          <w:numId w:val="24"/>
        </w:numPr>
        <w:rPr>
          <w:rFonts w:ascii="Verdana" w:hAnsi="Verdana"/>
          <w:sz w:val="22"/>
          <w:szCs w:val="22"/>
        </w:rPr>
      </w:pPr>
      <w:r w:rsidRPr="00F43F7D">
        <w:rPr>
          <w:rFonts w:ascii="Verdana" w:hAnsi="Verdana"/>
          <w:sz w:val="22"/>
          <w:szCs w:val="22"/>
        </w:rPr>
        <w:t>No change in these By-Laws shall be valid and take effect until approved by the National President of CUPE. The validity shall date from the letter of approval of the National President.</w:t>
      </w:r>
    </w:p>
    <w:p w14:paraId="0DD6A618" w14:textId="77777777" w:rsidR="00D852A8" w:rsidRPr="003C3610" w:rsidRDefault="00D852A8" w:rsidP="00245E97">
      <w:pPr>
        <w:pStyle w:val="ListParagraph"/>
        <w:rPr>
          <w:rFonts w:ascii="Verdana" w:hAnsi="Verdana"/>
          <w:szCs w:val="20"/>
        </w:rPr>
      </w:pPr>
      <w:r w:rsidRPr="003C3610">
        <w:rPr>
          <w:rFonts w:ascii="Verdana" w:hAnsi="Verdana"/>
          <w:szCs w:val="20"/>
        </w:rPr>
        <w:t>(Articles 1</w:t>
      </w:r>
      <w:r w:rsidR="007E2A4E" w:rsidRPr="003C3610">
        <w:rPr>
          <w:rFonts w:ascii="Verdana" w:hAnsi="Verdana"/>
          <w:szCs w:val="20"/>
        </w:rPr>
        <w:t>3</w:t>
      </w:r>
      <w:r w:rsidRPr="003C3610">
        <w:rPr>
          <w:rFonts w:ascii="Verdana" w:hAnsi="Verdana"/>
          <w:szCs w:val="20"/>
        </w:rPr>
        <w:t>.3 &amp; B.</w:t>
      </w:r>
      <w:r w:rsidR="007E2A4E" w:rsidRPr="003C3610">
        <w:rPr>
          <w:rFonts w:ascii="Verdana" w:hAnsi="Verdana"/>
          <w:szCs w:val="20"/>
        </w:rPr>
        <w:t>5</w:t>
      </w:r>
      <w:r w:rsidRPr="003C3610">
        <w:rPr>
          <w:rFonts w:ascii="Verdana" w:hAnsi="Verdana"/>
          <w:szCs w:val="20"/>
        </w:rPr>
        <w:t>.1)</w:t>
      </w:r>
    </w:p>
    <w:p w14:paraId="7EAEA355" w14:textId="77777777" w:rsidR="00D852A8" w:rsidRPr="00F43F7D" w:rsidRDefault="00D852A8" w:rsidP="00B43E1D">
      <w:pPr>
        <w:rPr>
          <w:rFonts w:ascii="Verdana" w:hAnsi="Verdana"/>
          <w:sz w:val="22"/>
          <w:szCs w:val="22"/>
        </w:rPr>
      </w:pPr>
    </w:p>
    <w:p w14:paraId="0CBCF210" w14:textId="598780A4" w:rsidR="00D852A8" w:rsidRPr="00F43F7D" w:rsidRDefault="00D852A8" w:rsidP="00B85AF9">
      <w:pPr>
        <w:numPr>
          <w:ilvl w:val="0"/>
          <w:numId w:val="24"/>
        </w:numPr>
        <w:rPr>
          <w:rFonts w:ascii="Verdana" w:hAnsi="Verdana"/>
          <w:sz w:val="22"/>
          <w:szCs w:val="22"/>
        </w:rPr>
      </w:pPr>
      <w:r w:rsidRPr="00F43F7D">
        <w:rPr>
          <w:rFonts w:ascii="Verdana" w:hAnsi="Verdana"/>
          <w:sz w:val="22"/>
          <w:szCs w:val="22"/>
        </w:rPr>
        <w:t>Additional regulations to these By-Laws may be enacted from time to time and shall be attached to these By-Laws providing they are approved in accordance with this article.</w:t>
      </w:r>
    </w:p>
    <w:p w14:paraId="53A678DF" w14:textId="6D95EF8F" w:rsidR="00F43F7D" w:rsidRPr="00852BC4" w:rsidRDefault="00852BC4" w:rsidP="00F43F7D">
      <w:pPr>
        <w:pStyle w:val="Heading1"/>
        <w:rPr>
          <w:rFonts w:ascii="Verdana" w:hAnsi="Verdana"/>
          <w:sz w:val="24"/>
          <w:szCs w:val="24"/>
        </w:rPr>
      </w:pPr>
      <w:r w:rsidRPr="00852BC4">
        <w:rPr>
          <w:rFonts w:ascii="Verdana" w:hAnsi="Verdana"/>
          <w:sz w:val="24"/>
          <w:szCs w:val="24"/>
        </w:rPr>
        <w:t>SECTION 1</w:t>
      </w:r>
      <w:r w:rsidR="00F43F7D" w:rsidRPr="00852BC4">
        <w:rPr>
          <w:rFonts w:ascii="Verdana" w:hAnsi="Verdana"/>
          <w:sz w:val="24"/>
          <w:szCs w:val="24"/>
        </w:rPr>
        <w:t>8 - REGULATIONS TO BY-LAWS</w:t>
      </w:r>
    </w:p>
    <w:p w14:paraId="479EFECB" w14:textId="2D562B49" w:rsidR="00A261DA" w:rsidRPr="00F43F7D" w:rsidRDefault="00F43F7D" w:rsidP="00600063">
      <w:pPr>
        <w:tabs>
          <w:tab w:val="clear" w:pos="454"/>
          <w:tab w:val="left" w:pos="0"/>
        </w:tabs>
        <w:ind w:left="0" w:firstLine="0"/>
        <w:rPr>
          <w:rFonts w:ascii="Verdana" w:hAnsi="Verdana"/>
          <w:sz w:val="22"/>
          <w:szCs w:val="22"/>
        </w:rPr>
      </w:pPr>
      <w:r w:rsidRPr="00F43F7D">
        <w:rPr>
          <w:rFonts w:ascii="Verdana" w:hAnsi="Verdana"/>
          <w:sz w:val="22"/>
          <w:szCs w:val="22"/>
        </w:rPr>
        <w:t xml:space="preserve">Regulations to these by-laws shall be enacted from time to time provided they are approved in the same manner as amendments to the </w:t>
      </w:r>
      <w:r w:rsidR="00BA2E16">
        <w:rPr>
          <w:rFonts w:ascii="Verdana" w:hAnsi="Verdana"/>
          <w:sz w:val="22"/>
          <w:szCs w:val="22"/>
        </w:rPr>
        <w:t>B</w:t>
      </w:r>
      <w:r w:rsidRPr="00F43F7D">
        <w:rPr>
          <w:rFonts w:ascii="Verdana" w:hAnsi="Verdana"/>
          <w:sz w:val="22"/>
          <w:szCs w:val="22"/>
        </w:rPr>
        <w:t xml:space="preserve">y-laws as outlined in </w:t>
      </w:r>
      <w:r w:rsidR="00283803">
        <w:rPr>
          <w:rFonts w:ascii="Verdana" w:hAnsi="Verdana"/>
          <w:sz w:val="22"/>
          <w:szCs w:val="22"/>
        </w:rPr>
        <w:t xml:space="preserve">Section </w:t>
      </w:r>
      <w:bookmarkStart w:id="242" w:name="_Toc373484944"/>
      <w:bookmarkStart w:id="243" w:name="_Toc373485111"/>
      <w:bookmarkStart w:id="244" w:name="_Toc373485164"/>
      <w:bookmarkStart w:id="245" w:name="_Toc373485328"/>
      <w:bookmarkStart w:id="246" w:name="_Toc373485529"/>
      <w:bookmarkStart w:id="247" w:name="_Toc373485574"/>
    </w:p>
    <w:p w14:paraId="39A18751" w14:textId="4BD5DE0C" w:rsidR="00D852A8" w:rsidRDefault="00A261DA" w:rsidP="00F37A46">
      <w:pPr>
        <w:pStyle w:val="Heading1"/>
        <w:tabs>
          <w:tab w:val="clear" w:pos="454"/>
        </w:tabs>
        <w:spacing w:after="0"/>
        <w:jc w:val="center"/>
        <w:rPr>
          <w:rFonts w:ascii="Verdana" w:hAnsi="Verdana"/>
          <w:sz w:val="22"/>
          <w:szCs w:val="22"/>
        </w:rPr>
      </w:pPr>
      <w:r w:rsidRPr="00F43F7D">
        <w:rPr>
          <w:rFonts w:ascii="Verdana" w:hAnsi="Verdana"/>
          <w:sz w:val="22"/>
          <w:szCs w:val="22"/>
        </w:rPr>
        <w:br w:type="page"/>
      </w:r>
      <w:bookmarkStart w:id="248" w:name="_Toc519422428"/>
      <w:r w:rsidR="00D852A8" w:rsidRPr="00F43F7D">
        <w:rPr>
          <w:rFonts w:ascii="Verdana" w:hAnsi="Verdana"/>
          <w:sz w:val="22"/>
          <w:szCs w:val="22"/>
        </w:rPr>
        <w:t>APPENDIX “A” TO THE BY-LAWS OF LOCAL 973, CUPE</w:t>
      </w:r>
      <w:bookmarkEnd w:id="242"/>
      <w:bookmarkEnd w:id="243"/>
      <w:bookmarkEnd w:id="244"/>
      <w:bookmarkEnd w:id="245"/>
      <w:bookmarkEnd w:id="246"/>
      <w:bookmarkEnd w:id="247"/>
      <w:bookmarkEnd w:id="248"/>
    </w:p>
    <w:p w14:paraId="0F5F454E" w14:textId="77777777" w:rsidR="00BA2E16" w:rsidRPr="00BA2E16" w:rsidRDefault="00BA2E16" w:rsidP="00BA2E16"/>
    <w:p w14:paraId="04D0F28A" w14:textId="77777777" w:rsidR="00D852A8" w:rsidRPr="00F43F7D" w:rsidRDefault="00D852A8" w:rsidP="00BA2E16">
      <w:pPr>
        <w:pStyle w:val="Heading2"/>
        <w:spacing w:before="0"/>
        <w:rPr>
          <w:rFonts w:ascii="Verdana" w:hAnsi="Verdana"/>
          <w:sz w:val="22"/>
          <w:szCs w:val="22"/>
        </w:rPr>
      </w:pPr>
      <w:bookmarkStart w:id="249" w:name="_Toc373484945"/>
      <w:bookmarkStart w:id="250" w:name="_Toc373485112"/>
      <w:bookmarkStart w:id="251" w:name="_Toc373485165"/>
      <w:bookmarkStart w:id="252" w:name="_Toc373485329"/>
      <w:bookmarkStart w:id="253" w:name="_Toc373485530"/>
      <w:bookmarkStart w:id="254" w:name="_Toc373485575"/>
      <w:r w:rsidRPr="00F43F7D">
        <w:rPr>
          <w:rFonts w:ascii="Verdana" w:hAnsi="Verdana"/>
          <w:sz w:val="22"/>
          <w:szCs w:val="22"/>
        </w:rPr>
        <w:t>RULES OF ORDER</w:t>
      </w:r>
      <w:bookmarkEnd w:id="249"/>
      <w:bookmarkEnd w:id="250"/>
      <w:bookmarkEnd w:id="251"/>
      <w:bookmarkEnd w:id="252"/>
      <w:bookmarkEnd w:id="253"/>
      <w:bookmarkEnd w:id="254"/>
    </w:p>
    <w:p w14:paraId="5EF54FE1" w14:textId="77777777" w:rsidR="00D852A8" w:rsidRPr="00F43F7D" w:rsidRDefault="00D852A8" w:rsidP="00BA2E16">
      <w:pPr>
        <w:spacing w:line="240" w:lineRule="auto"/>
        <w:rPr>
          <w:rFonts w:ascii="Verdana" w:hAnsi="Verdana"/>
          <w:sz w:val="22"/>
          <w:szCs w:val="22"/>
        </w:rPr>
      </w:pPr>
    </w:p>
    <w:p w14:paraId="040649FA"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The President or, in their absence, a Vice-President, shall take the chair at all membership meetings. In the absence of both the President and Vice-Presidents, the Recording Secretary shall act as President, and in their absence a President pro-tem shall be chosen by the Local.</w:t>
      </w:r>
    </w:p>
    <w:p w14:paraId="0050AA21" w14:textId="77777777" w:rsidR="00D852A8" w:rsidRPr="00F43F7D" w:rsidRDefault="00D852A8" w:rsidP="00D96105">
      <w:pPr>
        <w:tabs>
          <w:tab w:val="num" w:pos="720"/>
          <w:tab w:val="left" w:pos="900"/>
        </w:tabs>
        <w:ind w:left="720" w:hanging="450"/>
        <w:rPr>
          <w:rFonts w:ascii="Verdana" w:hAnsi="Verdana"/>
          <w:sz w:val="22"/>
          <w:szCs w:val="22"/>
        </w:rPr>
      </w:pPr>
    </w:p>
    <w:p w14:paraId="319B7135" w14:textId="357AD8ED"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No member, except the Chairperson of a committee making a report or the mover of a resolution, shall speak more than five</w:t>
      </w:r>
      <w:r w:rsidR="00715FEF" w:rsidRPr="00F43F7D">
        <w:rPr>
          <w:rFonts w:ascii="Verdana" w:hAnsi="Verdana"/>
          <w:sz w:val="22"/>
          <w:szCs w:val="22"/>
        </w:rPr>
        <w:t xml:space="preserve"> </w:t>
      </w:r>
      <w:r w:rsidRPr="00F43F7D">
        <w:rPr>
          <w:rFonts w:ascii="Verdana" w:hAnsi="Verdana"/>
          <w:sz w:val="22"/>
          <w:szCs w:val="22"/>
        </w:rPr>
        <w:t>(5) minutes, or more than once on the same question without the consent of the meeting or until all who wish to speak have had an opportunity. Chairpersons and movers of a resolution shall be limited to fifteen (15) minutes, except with the consent of the meeting.</w:t>
      </w:r>
    </w:p>
    <w:p w14:paraId="3352C118" w14:textId="77777777" w:rsidR="00D852A8" w:rsidRPr="00F43F7D" w:rsidRDefault="00D852A8" w:rsidP="00D96105">
      <w:pPr>
        <w:tabs>
          <w:tab w:val="num" w:pos="720"/>
          <w:tab w:val="left" w:pos="900"/>
        </w:tabs>
        <w:ind w:left="720" w:hanging="450"/>
        <w:rPr>
          <w:rFonts w:ascii="Verdana" w:hAnsi="Verdana"/>
          <w:sz w:val="22"/>
          <w:szCs w:val="22"/>
        </w:rPr>
      </w:pPr>
    </w:p>
    <w:p w14:paraId="08C6787C" w14:textId="3391660B"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The President shall state every question coming before the Local, and before allowing debate thereon, and again immediately before putting it to a vote, shall ask: “is the Local ready for the question?” Should no member rise to speak, the question shall then be put.</w:t>
      </w:r>
    </w:p>
    <w:p w14:paraId="4108DA74" w14:textId="77777777" w:rsidR="00D852A8" w:rsidRPr="00F43F7D" w:rsidRDefault="00D852A8" w:rsidP="00D96105">
      <w:pPr>
        <w:tabs>
          <w:tab w:val="num" w:pos="720"/>
          <w:tab w:val="left" w:pos="900"/>
        </w:tabs>
        <w:ind w:left="720" w:hanging="450"/>
        <w:rPr>
          <w:rFonts w:ascii="Verdana" w:hAnsi="Verdana"/>
          <w:sz w:val="22"/>
          <w:szCs w:val="22"/>
        </w:rPr>
      </w:pPr>
    </w:p>
    <w:p w14:paraId="0BB170D5"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 motion to be entertained by the presiding officer must be moved and seconded; both the mover and seconder must rise and be recognized by the chair.</w:t>
      </w:r>
    </w:p>
    <w:p w14:paraId="314242F1" w14:textId="77777777" w:rsidR="006851AA" w:rsidRPr="00F43F7D" w:rsidRDefault="006851AA" w:rsidP="00D96105">
      <w:pPr>
        <w:tabs>
          <w:tab w:val="num" w:pos="720"/>
          <w:tab w:val="left" w:pos="900"/>
        </w:tabs>
        <w:ind w:left="720" w:hanging="450"/>
        <w:rPr>
          <w:rFonts w:ascii="Verdana" w:hAnsi="Verdana"/>
          <w:sz w:val="22"/>
          <w:szCs w:val="22"/>
        </w:rPr>
      </w:pPr>
    </w:p>
    <w:p w14:paraId="560EEDCB" w14:textId="34878936"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 motion to amend, or to amend an amendment, shall be in order, but no motion to amend an amendment to amendment shall be permitted. No amendment, or amendment to an amendment, which is a direct negative of the resolution shall be in order.</w:t>
      </w:r>
    </w:p>
    <w:p w14:paraId="4EA7B315" w14:textId="623FFD8D" w:rsidR="00715FEF" w:rsidRPr="00F43F7D" w:rsidRDefault="00715FEF" w:rsidP="00D96105">
      <w:pPr>
        <w:tabs>
          <w:tab w:val="num" w:pos="720"/>
          <w:tab w:val="left" w:pos="900"/>
        </w:tabs>
        <w:ind w:left="720" w:hanging="450"/>
        <w:rPr>
          <w:rFonts w:ascii="Verdana" w:hAnsi="Verdana"/>
          <w:sz w:val="22"/>
          <w:szCs w:val="22"/>
        </w:rPr>
      </w:pPr>
    </w:p>
    <w:p w14:paraId="15C56136" w14:textId="1819E2ED"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On motion, the regular order of business may be suspended by a two-thirds (</w:t>
      </w:r>
      <w:r w:rsidR="00715FEF" w:rsidRPr="00F43F7D">
        <w:rPr>
          <w:rFonts w:ascii="Verdana" w:hAnsi="Verdana"/>
          <w:sz w:val="22"/>
          <w:szCs w:val="22"/>
        </w:rPr>
        <w:t>2/3</w:t>
      </w:r>
      <w:r w:rsidRPr="00F43F7D">
        <w:rPr>
          <w:rFonts w:ascii="Verdana" w:hAnsi="Verdana"/>
          <w:sz w:val="22"/>
          <w:szCs w:val="22"/>
        </w:rPr>
        <w:t>) vote of those present, to deal with any urgent business.</w:t>
      </w:r>
    </w:p>
    <w:p w14:paraId="502F0DA3" w14:textId="77777777" w:rsidR="00D852A8" w:rsidRPr="00F43F7D" w:rsidRDefault="00D852A8" w:rsidP="00D96105">
      <w:pPr>
        <w:tabs>
          <w:tab w:val="num" w:pos="720"/>
          <w:tab w:val="left" w:pos="900"/>
        </w:tabs>
        <w:ind w:left="720" w:hanging="450"/>
        <w:rPr>
          <w:rFonts w:ascii="Verdana" w:hAnsi="Verdana"/>
          <w:sz w:val="22"/>
          <w:szCs w:val="22"/>
        </w:rPr>
      </w:pPr>
    </w:p>
    <w:p w14:paraId="382B08D2" w14:textId="5DC769CE"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All resolutions and motions other than those named in Rule 17, or those to accept or adopt the report of a committee, shall, if requested by the presiding officer, be presented in writing before being put to the Local.</w:t>
      </w:r>
    </w:p>
    <w:p w14:paraId="65FE3BA0" w14:textId="77777777" w:rsidR="00D852A8" w:rsidRPr="00F43F7D" w:rsidRDefault="00D852A8" w:rsidP="00D96105">
      <w:pPr>
        <w:tabs>
          <w:tab w:val="num" w:pos="720"/>
          <w:tab w:val="left" w:pos="900"/>
        </w:tabs>
        <w:ind w:left="720" w:hanging="450"/>
        <w:rPr>
          <w:rFonts w:ascii="Verdana" w:hAnsi="Verdana"/>
          <w:sz w:val="22"/>
          <w:szCs w:val="22"/>
        </w:rPr>
      </w:pPr>
    </w:p>
    <w:p w14:paraId="3C79D399" w14:textId="6533944A" w:rsidR="004C180E" w:rsidRDefault="00D852A8" w:rsidP="00D96105">
      <w:pPr>
        <w:numPr>
          <w:ilvl w:val="0"/>
          <w:numId w:val="25"/>
        </w:numPr>
        <w:tabs>
          <w:tab w:val="clear" w:pos="1134"/>
          <w:tab w:val="num" w:pos="720"/>
          <w:tab w:val="left" w:pos="900"/>
        </w:tabs>
        <w:ind w:left="720" w:hanging="450"/>
        <w:rPr>
          <w:rFonts w:ascii="Verdana" w:hAnsi="Verdana"/>
          <w:sz w:val="22"/>
          <w:szCs w:val="22"/>
        </w:rPr>
      </w:pPr>
      <w:r w:rsidRPr="00430E0F">
        <w:rPr>
          <w:rFonts w:ascii="Verdana" w:hAnsi="Verdana"/>
          <w:sz w:val="22"/>
          <w:szCs w:val="22"/>
        </w:rPr>
        <w:t xml:space="preserve">At the request of any member, and upon a majority vote of those present, a question may be divided </w:t>
      </w:r>
      <w:r w:rsidR="00521D0F" w:rsidRPr="00430E0F">
        <w:rPr>
          <w:rFonts w:ascii="Verdana" w:hAnsi="Verdana"/>
          <w:sz w:val="22"/>
          <w:szCs w:val="22"/>
        </w:rPr>
        <w:t>if it contains separate points that need to be voted on separately</w:t>
      </w:r>
      <w:r w:rsidR="00283803">
        <w:rPr>
          <w:rFonts w:ascii="Verdana" w:hAnsi="Verdana"/>
          <w:sz w:val="22"/>
          <w:szCs w:val="22"/>
        </w:rPr>
        <w:t>.</w:t>
      </w:r>
    </w:p>
    <w:p w14:paraId="7BC42F3F" w14:textId="77777777" w:rsidR="00283803" w:rsidRDefault="00283803" w:rsidP="00D96105">
      <w:pPr>
        <w:pStyle w:val="ListParagraph"/>
        <w:tabs>
          <w:tab w:val="num" w:pos="720"/>
          <w:tab w:val="left" w:pos="900"/>
        </w:tabs>
        <w:ind w:hanging="450"/>
        <w:rPr>
          <w:rFonts w:ascii="Verdana" w:hAnsi="Verdana"/>
          <w:sz w:val="22"/>
          <w:szCs w:val="22"/>
        </w:rPr>
      </w:pPr>
    </w:p>
    <w:p w14:paraId="28B76A4D"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Any member having made a motion can withdraw it with the consent of the seconder, except that any motion, once debated, cannot be withdrawn except by a majority vote of those present.</w:t>
      </w:r>
    </w:p>
    <w:p w14:paraId="1F75DE05" w14:textId="77777777" w:rsidR="00D852A8" w:rsidRPr="00F43F7D" w:rsidRDefault="00D852A8" w:rsidP="00D96105">
      <w:pPr>
        <w:tabs>
          <w:tab w:val="num" w:pos="720"/>
          <w:tab w:val="left" w:pos="900"/>
        </w:tabs>
        <w:ind w:left="720" w:hanging="450"/>
        <w:rPr>
          <w:rFonts w:ascii="Verdana" w:hAnsi="Verdana"/>
          <w:sz w:val="22"/>
          <w:szCs w:val="22"/>
        </w:rPr>
      </w:pPr>
    </w:p>
    <w:p w14:paraId="07D33BB0"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When a member wishes to speak on a question or to make a motion, they shall rise in their place and respectfully address the presiding officer, but, except to state that they rise to a point of order or on a question of privilege, they shall not proceed further until recognized by the chair.</w:t>
      </w:r>
    </w:p>
    <w:p w14:paraId="4DA5888F" w14:textId="77777777" w:rsidR="00D852A8" w:rsidRPr="00F43F7D" w:rsidRDefault="00D852A8" w:rsidP="00D96105">
      <w:pPr>
        <w:tabs>
          <w:tab w:val="num" w:pos="720"/>
          <w:tab w:val="left" w:pos="900"/>
        </w:tabs>
        <w:ind w:left="720" w:hanging="450"/>
        <w:rPr>
          <w:rFonts w:ascii="Verdana" w:hAnsi="Verdana"/>
          <w:sz w:val="22"/>
          <w:szCs w:val="22"/>
        </w:rPr>
      </w:pPr>
    </w:p>
    <w:p w14:paraId="6274A393"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When two (2) or more members rise to speak at the same time, the presiding officer shall decide which one is entitled to the floor.</w:t>
      </w:r>
    </w:p>
    <w:p w14:paraId="2FB41F23" w14:textId="77777777" w:rsidR="00D852A8" w:rsidRPr="00F43F7D" w:rsidRDefault="00D852A8" w:rsidP="00D96105">
      <w:pPr>
        <w:tabs>
          <w:tab w:val="num" w:pos="720"/>
          <w:tab w:val="left" w:pos="900"/>
        </w:tabs>
        <w:ind w:left="720" w:hanging="450"/>
        <w:rPr>
          <w:rFonts w:ascii="Verdana" w:hAnsi="Verdana"/>
          <w:sz w:val="22"/>
          <w:szCs w:val="22"/>
        </w:rPr>
      </w:pPr>
    </w:p>
    <w:p w14:paraId="2C1B484D"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Every member, while speaking, shall adhere to the question under debate and avoid all personal, indecorous, or offensive language, as well as any poor reflection on the Local or member thereof.</w:t>
      </w:r>
    </w:p>
    <w:p w14:paraId="2DB1697F" w14:textId="77777777" w:rsidR="00D852A8" w:rsidRPr="00F43F7D" w:rsidRDefault="00D852A8" w:rsidP="00D96105">
      <w:pPr>
        <w:tabs>
          <w:tab w:val="num" w:pos="720"/>
          <w:tab w:val="left" w:pos="900"/>
        </w:tabs>
        <w:ind w:left="720" w:hanging="450"/>
        <w:rPr>
          <w:rFonts w:ascii="Verdana" w:hAnsi="Verdana"/>
          <w:sz w:val="22"/>
          <w:szCs w:val="22"/>
        </w:rPr>
      </w:pPr>
    </w:p>
    <w:p w14:paraId="0A28F778" w14:textId="30558956"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 xml:space="preserve">If a member, while speaking, is called to order, they shall cease speaking until the point is determined; if it is decided they </w:t>
      </w:r>
      <w:r w:rsidR="00521D0F" w:rsidRPr="00F43F7D">
        <w:rPr>
          <w:rFonts w:ascii="Verdana" w:hAnsi="Verdana"/>
          <w:sz w:val="22"/>
          <w:szCs w:val="22"/>
        </w:rPr>
        <w:t xml:space="preserve">are </w:t>
      </w:r>
      <w:r w:rsidRPr="00F43F7D">
        <w:rPr>
          <w:rFonts w:ascii="Verdana" w:hAnsi="Verdana"/>
          <w:sz w:val="22"/>
          <w:szCs w:val="22"/>
        </w:rPr>
        <w:t xml:space="preserve"> in order, they may again proceed.</w:t>
      </w:r>
    </w:p>
    <w:p w14:paraId="60AA7143" w14:textId="77777777" w:rsidR="00D852A8" w:rsidRPr="00F43F7D" w:rsidRDefault="00D852A8" w:rsidP="00D96105">
      <w:pPr>
        <w:tabs>
          <w:tab w:val="num" w:pos="720"/>
          <w:tab w:val="left" w:pos="900"/>
        </w:tabs>
        <w:ind w:left="720" w:hanging="450"/>
        <w:rPr>
          <w:rFonts w:ascii="Verdana" w:hAnsi="Verdana"/>
          <w:sz w:val="22"/>
          <w:szCs w:val="22"/>
        </w:rPr>
      </w:pPr>
    </w:p>
    <w:p w14:paraId="05C7F9CD"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No religious discussion shall be permitted.</w:t>
      </w:r>
    </w:p>
    <w:p w14:paraId="63C6D482" w14:textId="77777777" w:rsidR="00D852A8" w:rsidRPr="00F43F7D" w:rsidRDefault="00D852A8" w:rsidP="00D96105">
      <w:pPr>
        <w:tabs>
          <w:tab w:val="num" w:pos="720"/>
          <w:tab w:val="left" w:pos="900"/>
        </w:tabs>
        <w:ind w:left="720" w:hanging="450"/>
        <w:rPr>
          <w:rFonts w:ascii="Verdana" w:hAnsi="Verdana"/>
          <w:sz w:val="22"/>
          <w:szCs w:val="22"/>
        </w:rPr>
      </w:pPr>
    </w:p>
    <w:p w14:paraId="5DD3716A"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The President shall take no part in debate while presiding, but may yield the chair to the Vice-Presidents in order to speak on any question before the Local, or to introduce a new question.</w:t>
      </w:r>
    </w:p>
    <w:p w14:paraId="13B2E8D2" w14:textId="77777777" w:rsidR="00D852A8" w:rsidRPr="00F43F7D" w:rsidRDefault="00D852A8" w:rsidP="00D96105">
      <w:pPr>
        <w:tabs>
          <w:tab w:val="num" w:pos="720"/>
          <w:tab w:val="left" w:pos="900"/>
        </w:tabs>
        <w:ind w:left="720" w:hanging="450"/>
        <w:rPr>
          <w:rFonts w:ascii="Verdana" w:hAnsi="Verdana"/>
          <w:sz w:val="22"/>
          <w:szCs w:val="22"/>
        </w:rPr>
      </w:pPr>
    </w:p>
    <w:p w14:paraId="519A76B0" w14:textId="5F242022"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The presiding officer shall have the same rights as other members to vote on any question. In case of a tie, they may in addition give a casting vote, or, if they choose</w:t>
      </w:r>
      <w:r w:rsidR="00283803">
        <w:rPr>
          <w:rFonts w:ascii="Verdana" w:hAnsi="Verdana"/>
          <w:sz w:val="22"/>
          <w:szCs w:val="22"/>
        </w:rPr>
        <w:t>,</w:t>
      </w:r>
      <w:r w:rsidRPr="00F43F7D">
        <w:rPr>
          <w:rFonts w:ascii="Verdana" w:hAnsi="Verdana"/>
          <w:sz w:val="22"/>
          <w:szCs w:val="22"/>
        </w:rPr>
        <w:t xml:space="preserve"> refrain from breaking the tie, in which case the motion is lost.</w:t>
      </w:r>
    </w:p>
    <w:p w14:paraId="2DC812D5" w14:textId="77777777" w:rsidR="00D852A8" w:rsidRPr="00F43F7D" w:rsidRDefault="00D852A8" w:rsidP="00D96105">
      <w:pPr>
        <w:tabs>
          <w:tab w:val="num" w:pos="720"/>
          <w:tab w:val="left" w:pos="900"/>
        </w:tabs>
        <w:ind w:left="720" w:hanging="450"/>
        <w:rPr>
          <w:rFonts w:ascii="Verdana" w:hAnsi="Verdana"/>
          <w:sz w:val="22"/>
          <w:szCs w:val="22"/>
        </w:rPr>
      </w:pPr>
    </w:p>
    <w:p w14:paraId="6F87477F"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When a motion is before the Local, no other motion shall be in order except (1) to adjourn, (2) to put the previous question, (3) to lay on the table, (4) to postpone for a definite time, (5) to refer, (6) to divide or amend, which motions shall have precedence in the order named. The first three (3) of these shall be decided without debate.</w:t>
      </w:r>
    </w:p>
    <w:p w14:paraId="33CED656" w14:textId="77777777" w:rsidR="00D852A8" w:rsidRPr="00F43F7D" w:rsidRDefault="00D852A8" w:rsidP="00D96105">
      <w:pPr>
        <w:tabs>
          <w:tab w:val="num" w:pos="720"/>
          <w:tab w:val="left" w:pos="900"/>
        </w:tabs>
        <w:ind w:left="720" w:hanging="450"/>
        <w:rPr>
          <w:rFonts w:ascii="Verdana" w:hAnsi="Verdana"/>
          <w:sz w:val="22"/>
          <w:szCs w:val="22"/>
        </w:rPr>
      </w:pPr>
    </w:p>
    <w:p w14:paraId="512C22AE" w14:textId="56A2759A"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 motion for the previous question, when regularly moved and seconded, shall be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 Local.</w:t>
      </w:r>
    </w:p>
    <w:p w14:paraId="6E04D0AF"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 motion to adjourn is in order except (1) when a member has the floor, and (2) when members are voting.</w:t>
      </w:r>
    </w:p>
    <w:p w14:paraId="49C6CC2D" w14:textId="77777777" w:rsidR="00D852A8" w:rsidRPr="00F43F7D" w:rsidRDefault="00D852A8" w:rsidP="00D96105">
      <w:pPr>
        <w:tabs>
          <w:tab w:val="num" w:pos="720"/>
          <w:tab w:val="left" w:pos="900"/>
        </w:tabs>
        <w:ind w:left="720" w:hanging="450"/>
        <w:rPr>
          <w:rFonts w:ascii="Verdana" w:hAnsi="Verdana"/>
          <w:sz w:val="22"/>
          <w:szCs w:val="22"/>
        </w:rPr>
      </w:pPr>
    </w:p>
    <w:p w14:paraId="6A93A4E6"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 motion to adjourn, having been put and lost, shall not be in order again, if there is further business before the Local, until fifteen (15) minutes have elapsed.</w:t>
      </w:r>
    </w:p>
    <w:p w14:paraId="3D2A017E" w14:textId="77777777" w:rsidR="00D852A8" w:rsidRPr="00F43F7D" w:rsidRDefault="00D852A8" w:rsidP="00D96105">
      <w:pPr>
        <w:tabs>
          <w:tab w:val="num" w:pos="720"/>
          <w:tab w:val="left" w:pos="900"/>
        </w:tabs>
        <w:ind w:left="720" w:hanging="450"/>
        <w:rPr>
          <w:rFonts w:ascii="Verdana" w:hAnsi="Verdana"/>
          <w:sz w:val="22"/>
          <w:szCs w:val="22"/>
        </w:rPr>
      </w:pPr>
    </w:p>
    <w:p w14:paraId="0F8814DF"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After the presiding officer declares the vote on a question, and before the Local proceeds to another order of business, any member may ask for a division. A standing vote shall then be taken and the Secretary shall count same.</w:t>
      </w:r>
    </w:p>
    <w:p w14:paraId="7295572C" w14:textId="77777777" w:rsidR="00D852A8" w:rsidRPr="00F43F7D" w:rsidRDefault="00D852A8" w:rsidP="00D96105">
      <w:pPr>
        <w:tabs>
          <w:tab w:val="num" w:pos="720"/>
          <w:tab w:val="left" w:pos="900"/>
        </w:tabs>
        <w:ind w:left="720" w:hanging="450"/>
        <w:rPr>
          <w:rFonts w:ascii="Verdana" w:hAnsi="Verdana"/>
          <w:sz w:val="22"/>
          <w:szCs w:val="22"/>
        </w:rPr>
      </w:pPr>
    </w:p>
    <w:p w14:paraId="663E1A9C"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If any member wishes to challenge (appeal) a decision of the Chair, they must do so at the time the decision is made. If the challenge is seconded, the member shall be asked to state briefly the basis for their challenge. The Chairperson may then state briefly the basis for their decision, following which the Chairperson shall immediately and without debate put the question: “shall the decision of the chair be sustained?</w:t>
      </w:r>
      <w:r w:rsidR="00F1580C" w:rsidRPr="00F43F7D">
        <w:rPr>
          <w:rFonts w:ascii="Verdana" w:hAnsi="Verdana"/>
          <w:sz w:val="22"/>
          <w:szCs w:val="22"/>
        </w:rPr>
        <w:t>”</w:t>
      </w:r>
      <w:r w:rsidRPr="00F43F7D">
        <w:rPr>
          <w:rFonts w:ascii="Verdana" w:hAnsi="Verdana"/>
          <w:sz w:val="22"/>
          <w:szCs w:val="22"/>
        </w:rPr>
        <w:t xml:space="preserve"> A majority vote shall decide except that in the event of a tie the chair is sustained.</w:t>
      </w:r>
    </w:p>
    <w:p w14:paraId="778FB49A" w14:textId="77777777" w:rsidR="00D852A8" w:rsidRPr="00F43F7D" w:rsidRDefault="00D852A8" w:rsidP="00D96105">
      <w:pPr>
        <w:tabs>
          <w:tab w:val="num" w:pos="720"/>
          <w:tab w:val="left" w:pos="900"/>
        </w:tabs>
        <w:ind w:left="720" w:hanging="450"/>
        <w:rPr>
          <w:rFonts w:ascii="Verdana" w:hAnsi="Verdana"/>
          <w:sz w:val="22"/>
          <w:szCs w:val="22"/>
        </w:rPr>
      </w:pPr>
    </w:p>
    <w:p w14:paraId="5F10614B"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After a question has been decided, any two (2) members who have voted in the majority may, at the same or next meeting, move reconsideration thereof.</w:t>
      </w:r>
    </w:p>
    <w:p w14:paraId="12716313" w14:textId="77777777" w:rsidR="005511D0" w:rsidRPr="00F43F7D" w:rsidRDefault="005511D0" w:rsidP="00D96105">
      <w:pPr>
        <w:tabs>
          <w:tab w:val="num" w:pos="720"/>
          <w:tab w:val="left" w:pos="900"/>
        </w:tabs>
        <w:ind w:left="720" w:hanging="450"/>
        <w:rPr>
          <w:rFonts w:ascii="Verdana" w:hAnsi="Verdana"/>
          <w:sz w:val="22"/>
          <w:szCs w:val="22"/>
        </w:rPr>
      </w:pPr>
    </w:p>
    <w:p w14:paraId="22F287CD"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No member shall enter or leave a meeting during the reading of the minutes, the initiation of new members, the installation of officers, or the taking of a vote; and no member shall be allowed to leave without obtaining  permission from one (1) of the  Vice-Presidents.</w:t>
      </w:r>
    </w:p>
    <w:p w14:paraId="4D508A48" w14:textId="77777777" w:rsidR="00D852A8" w:rsidRPr="00F43F7D" w:rsidRDefault="00D852A8" w:rsidP="00D96105">
      <w:pPr>
        <w:tabs>
          <w:tab w:val="num" w:pos="720"/>
          <w:tab w:val="left" w:pos="900"/>
        </w:tabs>
        <w:ind w:left="720" w:hanging="450"/>
        <w:rPr>
          <w:rFonts w:ascii="Verdana" w:hAnsi="Verdana"/>
          <w:sz w:val="22"/>
          <w:szCs w:val="22"/>
        </w:rPr>
      </w:pPr>
    </w:p>
    <w:p w14:paraId="25D5B896" w14:textId="77777777" w:rsidR="00D852A8" w:rsidRPr="00F43F7D" w:rsidRDefault="00D852A8" w:rsidP="00D96105">
      <w:pPr>
        <w:numPr>
          <w:ilvl w:val="0"/>
          <w:numId w:val="25"/>
        </w:numPr>
        <w:tabs>
          <w:tab w:val="clear" w:pos="1134"/>
          <w:tab w:val="num" w:pos="720"/>
          <w:tab w:val="left" w:pos="900"/>
        </w:tabs>
        <w:ind w:left="720" w:hanging="450"/>
        <w:rPr>
          <w:rFonts w:ascii="Verdana" w:hAnsi="Verdana"/>
          <w:sz w:val="22"/>
          <w:szCs w:val="22"/>
        </w:rPr>
      </w:pPr>
      <w:r w:rsidRPr="00F43F7D">
        <w:rPr>
          <w:rFonts w:ascii="Verdana" w:hAnsi="Verdana"/>
          <w:sz w:val="22"/>
          <w:szCs w:val="22"/>
        </w:rPr>
        <w:t xml:space="preserve">The Local’s </w:t>
      </w:r>
      <w:r w:rsidR="00A57BB2" w:rsidRPr="00F43F7D">
        <w:rPr>
          <w:rFonts w:ascii="Verdana" w:hAnsi="Verdana"/>
          <w:sz w:val="22"/>
          <w:szCs w:val="22"/>
        </w:rPr>
        <w:t>business, and proceedings of meetings, is</w:t>
      </w:r>
      <w:r w:rsidRPr="00F43F7D">
        <w:rPr>
          <w:rFonts w:ascii="Verdana" w:hAnsi="Verdana"/>
          <w:sz w:val="22"/>
          <w:szCs w:val="22"/>
        </w:rPr>
        <w:t xml:space="preserve"> not to be divulged to any persons outside the Local or the Canadian Union of Public Employees.</w:t>
      </w:r>
    </w:p>
    <w:p w14:paraId="502AEBA1" w14:textId="16148B42" w:rsidR="00D852A8" w:rsidRPr="00F43F7D" w:rsidRDefault="00D852A8" w:rsidP="00B43E1D">
      <w:pPr>
        <w:rPr>
          <w:rFonts w:ascii="Verdana" w:hAnsi="Verdana"/>
          <w:sz w:val="22"/>
          <w:szCs w:val="22"/>
        </w:rPr>
      </w:pPr>
    </w:p>
    <w:sectPr w:rsidR="00D852A8" w:rsidRPr="00F43F7D" w:rsidSect="003B73BC">
      <w:footerReference w:type="default" r:id="rId10"/>
      <w:type w:val="continuous"/>
      <w:pgSz w:w="12240" w:h="15840" w:code="1"/>
      <w:pgMar w:top="892" w:right="1440" w:bottom="900" w:left="1440" w:header="540" w:footer="2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9503" w14:textId="77777777" w:rsidR="0045492F" w:rsidRDefault="0045492F">
      <w:r>
        <w:separator/>
      </w:r>
    </w:p>
  </w:endnote>
  <w:endnote w:type="continuationSeparator" w:id="0">
    <w:p w14:paraId="46A0FA70" w14:textId="77777777" w:rsidR="0045492F" w:rsidRDefault="0045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9359" w14:textId="77777777" w:rsidR="00331885" w:rsidRDefault="00331885" w:rsidP="003C5223">
    <w:pPr>
      <w:pStyle w:val="Footer"/>
      <w:jc w:val="center"/>
      <w:rPr>
        <w:rFonts w:ascii="Verdana" w:hAnsi="Verdana"/>
        <w:sz w:val="20"/>
        <w:szCs w:val="20"/>
      </w:rPr>
    </w:pPr>
  </w:p>
  <w:p w14:paraId="508DABB7" w14:textId="3A2AD40C" w:rsidR="00EB77B5" w:rsidRPr="003C5223" w:rsidRDefault="003C5223" w:rsidP="003C5223">
    <w:pPr>
      <w:pStyle w:val="Footer"/>
      <w:jc w:val="center"/>
      <w:rPr>
        <w:rFonts w:ascii="Verdana" w:hAnsi="Verdana"/>
        <w:sz w:val="20"/>
        <w:szCs w:val="20"/>
      </w:rPr>
    </w:pPr>
    <w:r w:rsidRPr="003C5223">
      <w:rPr>
        <w:rFonts w:ascii="Verdana" w:hAnsi="Verdana"/>
        <w:sz w:val="20"/>
        <w:szCs w:val="20"/>
      </w:rPr>
      <w:t xml:space="preserve">Page </w:t>
    </w:r>
    <w:r w:rsidRPr="003C5223">
      <w:rPr>
        <w:rFonts w:ascii="Verdana" w:hAnsi="Verdana"/>
        <w:b/>
        <w:bCs/>
        <w:sz w:val="20"/>
        <w:szCs w:val="20"/>
      </w:rPr>
      <w:fldChar w:fldCharType="begin"/>
    </w:r>
    <w:r w:rsidRPr="003C5223">
      <w:rPr>
        <w:rFonts w:ascii="Verdana" w:hAnsi="Verdana"/>
        <w:b/>
        <w:bCs/>
        <w:sz w:val="20"/>
        <w:szCs w:val="20"/>
      </w:rPr>
      <w:instrText xml:space="preserve"> PAGE  \* Arabic  \* MERGEFORMAT </w:instrText>
    </w:r>
    <w:r w:rsidRPr="003C5223">
      <w:rPr>
        <w:rFonts w:ascii="Verdana" w:hAnsi="Verdana"/>
        <w:b/>
        <w:bCs/>
        <w:sz w:val="20"/>
        <w:szCs w:val="20"/>
      </w:rPr>
      <w:fldChar w:fldCharType="separate"/>
    </w:r>
    <w:r w:rsidRPr="003C5223">
      <w:rPr>
        <w:rFonts w:ascii="Verdana" w:hAnsi="Verdana"/>
        <w:b/>
        <w:bCs/>
        <w:noProof/>
        <w:sz w:val="20"/>
        <w:szCs w:val="20"/>
      </w:rPr>
      <w:t>1</w:t>
    </w:r>
    <w:r w:rsidRPr="003C5223">
      <w:rPr>
        <w:rFonts w:ascii="Verdana" w:hAnsi="Verdana"/>
        <w:b/>
        <w:bCs/>
        <w:sz w:val="20"/>
        <w:szCs w:val="20"/>
      </w:rPr>
      <w:fldChar w:fldCharType="end"/>
    </w:r>
    <w:r w:rsidRPr="003C5223">
      <w:rPr>
        <w:rFonts w:ascii="Verdana" w:hAnsi="Verdana"/>
        <w:sz w:val="20"/>
        <w:szCs w:val="20"/>
      </w:rPr>
      <w:t xml:space="preserve"> of </w:t>
    </w:r>
    <w:r w:rsidRPr="003C5223">
      <w:rPr>
        <w:rFonts w:ascii="Verdana" w:hAnsi="Verdana"/>
        <w:b/>
        <w:bCs/>
        <w:sz w:val="20"/>
        <w:szCs w:val="20"/>
      </w:rPr>
      <w:fldChar w:fldCharType="begin"/>
    </w:r>
    <w:r w:rsidRPr="003C5223">
      <w:rPr>
        <w:rFonts w:ascii="Verdana" w:hAnsi="Verdana"/>
        <w:b/>
        <w:bCs/>
        <w:sz w:val="20"/>
        <w:szCs w:val="20"/>
      </w:rPr>
      <w:instrText xml:space="preserve"> NUMPAGES  \* Arabic  \* MERGEFORMAT </w:instrText>
    </w:r>
    <w:r w:rsidRPr="003C5223">
      <w:rPr>
        <w:rFonts w:ascii="Verdana" w:hAnsi="Verdana"/>
        <w:b/>
        <w:bCs/>
        <w:sz w:val="20"/>
        <w:szCs w:val="20"/>
      </w:rPr>
      <w:fldChar w:fldCharType="separate"/>
    </w:r>
    <w:r w:rsidRPr="003C5223">
      <w:rPr>
        <w:rFonts w:ascii="Verdana" w:hAnsi="Verdana"/>
        <w:b/>
        <w:bCs/>
        <w:noProof/>
        <w:sz w:val="20"/>
        <w:szCs w:val="20"/>
      </w:rPr>
      <w:t>2</w:t>
    </w:r>
    <w:r w:rsidRPr="003C5223">
      <w:rPr>
        <w:rFonts w:ascii="Verdana" w:hAnsi="Verdana"/>
        <w:b/>
        <w:bCs/>
        <w:sz w:val="20"/>
        <w:szCs w:val="20"/>
      </w:rPr>
      <w:fldChar w:fldCharType="end"/>
    </w:r>
  </w:p>
  <w:p w14:paraId="2810303D" w14:textId="77777777" w:rsidR="00D33B41" w:rsidRDefault="00D3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437E" w14:textId="77777777" w:rsidR="0045492F" w:rsidRDefault="0045492F">
      <w:r>
        <w:separator/>
      </w:r>
    </w:p>
  </w:footnote>
  <w:footnote w:type="continuationSeparator" w:id="0">
    <w:p w14:paraId="3E263173" w14:textId="77777777" w:rsidR="0045492F" w:rsidRDefault="00454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AutoList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AutoList1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singleLevel"/>
    <w:tmpl w:val="00000000"/>
    <w:lvl w:ilvl="0">
      <w:start w:val="1"/>
      <w:numFmt w:val="decimal"/>
      <w:pStyle w:val="Quick1"/>
      <w:lvlText w:val="%1."/>
      <w:lvlJc w:val="left"/>
      <w:pPr>
        <w:tabs>
          <w:tab w:val="num" w:pos="720"/>
        </w:tabs>
      </w:pPr>
    </w:lvl>
  </w:abstractNum>
  <w:abstractNum w:abstractNumId="9" w15:restartNumberingAfterBreak="0">
    <w:nsid w:val="029076AA"/>
    <w:multiLevelType w:val="hybridMultilevel"/>
    <w:tmpl w:val="3BE29616"/>
    <w:lvl w:ilvl="0" w:tplc="09901278">
      <w:start w:val="1"/>
      <w:numFmt w:val="decimal"/>
      <w:lvlText w:val="%1."/>
      <w:lvlJc w:val="left"/>
      <w:pPr>
        <w:tabs>
          <w:tab w:val="num" w:pos="1117"/>
        </w:tabs>
        <w:ind w:left="1117" w:hanging="39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4067A15"/>
    <w:multiLevelType w:val="hybridMultilevel"/>
    <w:tmpl w:val="8F30D122"/>
    <w:lvl w:ilvl="0" w:tplc="0409001B">
      <w:start w:val="1"/>
      <w:numFmt w:val="lowerRoman"/>
      <w:lvlText w:val="%1."/>
      <w:lvlJc w:val="right"/>
      <w:pPr>
        <w:tabs>
          <w:tab w:val="num" w:pos="1097"/>
        </w:tabs>
        <w:ind w:left="1097" w:hanging="377"/>
      </w:pPr>
      <w:rPr>
        <w:rFonts w:hint="default"/>
      </w:rPr>
    </w:lvl>
    <w:lvl w:ilvl="1" w:tplc="7F821C30">
      <w:numFmt w:val="bullet"/>
      <w:lvlText w:val="-"/>
      <w:lvlJc w:val="left"/>
      <w:pPr>
        <w:ind w:left="1800" w:hanging="360"/>
      </w:pPr>
      <w:rPr>
        <w:rFonts w:ascii="Eras Demi ITC" w:eastAsia="Times New Roman" w:hAnsi="Eras Demi ITC" w:cs="Times New Roman"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0CC878F9"/>
    <w:multiLevelType w:val="hybridMultilevel"/>
    <w:tmpl w:val="84146514"/>
    <w:lvl w:ilvl="0" w:tplc="1009000F">
      <w:start w:val="1"/>
      <w:numFmt w:val="decimal"/>
      <w:lvlText w:val="%1."/>
      <w:lvlJc w:val="left"/>
      <w:pPr>
        <w:tabs>
          <w:tab w:val="num" w:pos="964"/>
        </w:tabs>
        <w:ind w:left="964" w:hanging="284"/>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D286036"/>
    <w:multiLevelType w:val="hybridMultilevel"/>
    <w:tmpl w:val="7CC61C32"/>
    <w:lvl w:ilvl="0" w:tplc="1009000F">
      <w:start w:val="1"/>
      <w:numFmt w:val="decimal"/>
      <w:lvlText w:val="%1."/>
      <w:lvlJc w:val="left"/>
      <w:pPr>
        <w:tabs>
          <w:tab w:val="num" w:pos="964"/>
        </w:tabs>
        <w:ind w:left="964" w:hanging="284"/>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B57E52"/>
    <w:multiLevelType w:val="hybridMultilevel"/>
    <w:tmpl w:val="451CAE4E"/>
    <w:lvl w:ilvl="0" w:tplc="5952FEA4">
      <w:start w:val="1"/>
      <w:numFmt w:val="lowerLetter"/>
      <w:lvlText w:val="%1."/>
      <w:lvlJc w:val="left"/>
      <w:pPr>
        <w:tabs>
          <w:tab w:val="num" w:pos="964"/>
        </w:tabs>
        <w:ind w:left="964" w:hanging="284"/>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BA321A"/>
    <w:multiLevelType w:val="hybridMultilevel"/>
    <w:tmpl w:val="139A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3753E"/>
    <w:multiLevelType w:val="hybridMultilevel"/>
    <w:tmpl w:val="CF5229A8"/>
    <w:lvl w:ilvl="0" w:tplc="852C4FD2">
      <w:start w:val="1"/>
      <w:numFmt w:val="lowerLetter"/>
      <w:lvlText w:val="%1)"/>
      <w:lvlJc w:val="right"/>
      <w:pPr>
        <w:tabs>
          <w:tab w:val="num" w:pos="946"/>
        </w:tabs>
        <w:ind w:left="946" w:hanging="226"/>
      </w:pPr>
      <w:rPr>
        <w:rFonts w:hint="default"/>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16" w15:restartNumberingAfterBreak="0">
    <w:nsid w:val="1DA860B1"/>
    <w:multiLevelType w:val="hybridMultilevel"/>
    <w:tmpl w:val="71508490"/>
    <w:lvl w:ilvl="0" w:tplc="852C4FD2">
      <w:start w:val="1"/>
      <w:numFmt w:val="lowerLetter"/>
      <w:lvlText w:val="%1)"/>
      <w:lvlJc w:val="right"/>
      <w:pPr>
        <w:tabs>
          <w:tab w:val="num" w:pos="946"/>
        </w:tabs>
        <w:ind w:left="946" w:hanging="226"/>
      </w:pPr>
      <w:rPr>
        <w:rFonts w:hint="default"/>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17" w15:restartNumberingAfterBreak="0">
    <w:nsid w:val="202B474F"/>
    <w:multiLevelType w:val="hybridMultilevel"/>
    <w:tmpl w:val="E8D006F4"/>
    <w:lvl w:ilvl="0" w:tplc="5952FEA4">
      <w:start w:val="1"/>
      <w:numFmt w:val="lowerLetter"/>
      <w:lvlText w:val="%1."/>
      <w:lvlJc w:val="left"/>
      <w:pPr>
        <w:tabs>
          <w:tab w:val="num" w:pos="1097"/>
        </w:tabs>
        <w:ind w:left="1097" w:hanging="377"/>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6454FDF"/>
    <w:multiLevelType w:val="hybridMultilevel"/>
    <w:tmpl w:val="FB7EC308"/>
    <w:lvl w:ilvl="0" w:tplc="B81E0186">
      <w:start w:val="1"/>
      <w:numFmt w:val="lowerLetter"/>
      <w:lvlText w:val="%1)"/>
      <w:lvlJc w:val="right"/>
      <w:pPr>
        <w:tabs>
          <w:tab w:val="num" w:pos="946"/>
        </w:tabs>
        <w:ind w:left="946" w:hanging="226"/>
      </w:pPr>
      <w:rPr>
        <w:rFonts w:hint="default"/>
        <w:b/>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19" w15:restartNumberingAfterBreak="0">
    <w:nsid w:val="26490B43"/>
    <w:multiLevelType w:val="hybridMultilevel"/>
    <w:tmpl w:val="84368C7A"/>
    <w:lvl w:ilvl="0" w:tplc="B8EE10A2">
      <w:start w:val="1"/>
      <w:numFmt w:val="lowerLetter"/>
      <w:lvlText w:val="%1)"/>
      <w:lvlJc w:val="right"/>
      <w:pPr>
        <w:tabs>
          <w:tab w:val="num" w:pos="946"/>
        </w:tabs>
        <w:ind w:left="946" w:hanging="226"/>
      </w:pPr>
      <w:rPr>
        <w:rFonts w:hint="default"/>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20" w15:restartNumberingAfterBreak="0">
    <w:nsid w:val="2A0C3DD1"/>
    <w:multiLevelType w:val="hybridMultilevel"/>
    <w:tmpl w:val="AC78EAD8"/>
    <w:lvl w:ilvl="0" w:tplc="1A0C9448">
      <w:start w:val="1"/>
      <w:numFmt w:val="lowerLetter"/>
      <w:lvlText w:val="%1)"/>
      <w:lvlJc w:val="right"/>
      <w:pPr>
        <w:tabs>
          <w:tab w:val="num" w:pos="946"/>
        </w:tabs>
        <w:ind w:left="946" w:hanging="226"/>
      </w:pPr>
      <w:rPr>
        <w:rFonts w:hint="default"/>
        <w:strike w:val="0"/>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21" w15:restartNumberingAfterBreak="0">
    <w:nsid w:val="2AC2035B"/>
    <w:multiLevelType w:val="hybridMultilevel"/>
    <w:tmpl w:val="F9306440"/>
    <w:lvl w:ilvl="0" w:tplc="1009000F">
      <w:start w:val="1"/>
      <w:numFmt w:val="decimal"/>
      <w:lvlText w:val="%1."/>
      <w:lvlJc w:val="left"/>
      <w:pPr>
        <w:tabs>
          <w:tab w:val="num" w:pos="964"/>
        </w:tabs>
        <w:ind w:left="964" w:hanging="284"/>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2D6079B8"/>
    <w:multiLevelType w:val="hybridMultilevel"/>
    <w:tmpl w:val="C812F0CA"/>
    <w:lvl w:ilvl="0" w:tplc="1E9A3F4E">
      <w:start w:val="1"/>
      <w:numFmt w:val="decimal"/>
      <w:lvlText w:val="%1."/>
      <w:lvlJc w:val="left"/>
      <w:pPr>
        <w:ind w:left="1854" w:hanging="360"/>
      </w:pPr>
      <w:rPr>
        <w:rFonts w:ascii="Verdana" w:eastAsia="Times New Roman" w:hAnsi="Verdana" w:cs="Times New Roman"/>
        <w:i w:val="0"/>
        <w:iCs/>
      </w:rPr>
    </w:lvl>
    <w:lvl w:ilvl="1" w:tplc="04090001">
      <w:start w:val="1"/>
      <w:numFmt w:val="bullet"/>
      <w:lvlText w:val=""/>
      <w:lvlJc w:val="left"/>
      <w:pPr>
        <w:ind w:left="2574"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2EDF5414"/>
    <w:multiLevelType w:val="hybridMultilevel"/>
    <w:tmpl w:val="B9928FE2"/>
    <w:lvl w:ilvl="0" w:tplc="76BEC45A">
      <w:start w:val="4"/>
      <w:numFmt w:val="lowerLetter"/>
      <w:lvlText w:val="%1)"/>
      <w:lvlJc w:val="right"/>
      <w:pPr>
        <w:tabs>
          <w:tab w:val="num" w:pos="947"/>
        </w:tabs>
        <w:ind w:left="947" w:hanging="22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23736BC"/>
    <w:multiLevelType w:val="hybridMultilevel"/>
    <w:tmpl w:val="F5BCBBEA"/>
    <w:lvl w:ilvl="0" w:tplc="0E9846FA">
      <w:start w:val="1"/>
      <w:numFmt w:val="lowerLetter"/>
      <w:lvlText w:val="%1)"/>
      <w:lvlJc w:val="right"/>
      <w:pPr>
        <w:tabs>
          <w:tab w:val="num" w:pos="947"/>
        </w:tabs>
        <w:ind w:left="947" w:hanging="22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450268C"/>
    <w:multiLevelType w:val="hybridMultilevel"/>
    <w:tmpl w:val="86B686D6"/>
    <w:lvl w:ilvl="0" w:tplc="1009000F">
      <w:start w:val="1"/>
      <w:numFmt w:val="decimal"/>
      <w:lvlText w:val="%1."/>
      <w:lvlJc w:val="left"/>
      <w:pPr>
        <w:tabs>
          <w:tab w:val="num" w:pos="964"/>
        </w:tabs>
        <w:ind w:left="964" w:hanging="284"/>
      </w:pPr>
      <w:rPr>
        <w:rFonts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49C7EEC"/>
    <w:multiLevelType w:val="hybridMultilevel"/>
    <w:tmpl w:val="867841D8"/>
    <w:lvl w:ilvl="0" w:tplc="852C4FD2">
      <w:start w:val="1"/>
      <w:numFmt w:val="lowerLetter"/>
      <w:lvlText w:val="%1)"/>
      <w:lvlJc w:val="right"/>
      <w:pPr>
        <w:tabs>
          <w:tab w:val="num" w:pos="946"/>
        </w:tabs>
        <w:ind w:left="946" w:hanging="226"/>
      </w:pPr>
      <w:rPr>
        <w:rFonts w:hint="default"/>
      </w:rPr>
    </w:lvl>
    <w:lvl w:ilvl="1" w:tplc="10090019" w:tentative="1">
      <w:start w:val="1"/>
      <w:numFmt w:val="lowerLetter"/>
      <w:lvlText w:val="%2."/>
      <w:lvlJc w:val="left"/>
      <w:pPr>
        <w:ind w:left="2066" w:hanging="360"/>
      </w:pPr>
    </w:lvl>
    <w:lvl w:ilvl="2" w:tplc="1009001B" w:tentative="1">
      <w:start w:val="1"/>
      <w:numFmt w:val="lowerRoman"/>
      <w:lvlText w:val="%3."/>
      <w:lvlJc w:val="right"/>
      <w:pPr>
        <w:ind w:left="2786" w:hanging="180"/>
      </w:pPr>
    </w:lvl>
    <w:lvl w:ilvl="3" w:tplc="1009000F" w:tentative="1">
      <w:start w:val="1"/>
      <w:numFmt w:val="decimal"/>
      <w:lvlText w:val="%4."/>
      <w:lvlJc w:val="left"/>
      <w:pPr>
        <w:ind w:left="3506" w:hanging="360"/>
      </w:pPr>
    </w:lvl>
    <w:lvl w:ilvl="4" w:tplc="10090019" w:tentative="1">
      <w:start w:val="1"/>
      <w:numFmt w:val="lowerLetter"/>
      <w:lvlText w:val="%5."/>
      <w:lvlJc w:val="left"/>
      <w:pPr>
        <w:ind w:left="4226" w:hanging="360"/>
      </w:pPr>
    </w:lvl>
    <w:lvl w:ilvl="5" w:tplc="1009001B" w:tentative="1">
      <w:start w:val="1"/>
      <w:numFmt w:val="lowerRoman"/>
      <w:lvlText w:val="%6."/>
      <w:lvlJc w:val="right"/>
      <w:pPr>
        <w:ind w:left="4946" w:hanging="180"/>
      </w:pPr>
    </w:lvl>
    <w:lvl w:ilvl="6" w:tplc="1009000F" w:tentative="1">
      <w:start w:val="1"/>
      <w:numFmt w:val="decimal"/>
      <w:lvlText w:val="%7."/>
      <w:lvlJc w:val="left"/>
      <w:pPr>
        <w:ind w:left="5666" w:hanging="360"/>
      </w:pPr>
    </w:lvl>
    <w:lvl w:ilvl="7" w:tplc="10090019" w:tentative="1">
      <w:start w:val="1"/>
      <w:numFmt w:val="lowerLetter"/>
      <w:lvlText w:val="%8."/>
      <w:lvlJc w:val="left"/>
      <w:pPr>
        <w:ind w:left="6386" w:hanging="360"/>
      </w:pPr>
    </w:lvl>
    <w:lvl w:ilvl="8" w:tplc="1009001B" w:tentative="1">
      <w:start w:val="1"/>
      <w:numFmt w:val="lowerRoman"/>
      <w:lvlText w:val="%9."/>
      <w:lvlJc w:val="right"/>
      <w:pPr>
        <w:ind w:left="7106" w:hanging="180"/>
      </w:pPr>
    </w:lvl>
  </w:abstractNum>
  <w:abstractNum w:abstractNumId="27" w15:restartNumberingAfterBreak="0">
    <w:nsid w:val="3D9F3EC9"/>
    <w:multiLevelType w:val="hybridMultilevel"/>
    <w:tmpl w:val="E4FA0C98"/>
    <w:lvl w:ilvl="0" w:tplc="1EC843D8">
      <w:start w:val="1"/>
      <w:numFmt w:val="lowerLetter"/>
      <w:lvlText w:val="%1)"/>
      <w:lvlJc w:val="right"/>
      <w:pPr>
        <w:tabs>
          <w:tab w:val="num" w:pos="947"/>
        </w:tabs>
        <w:ind w:left="947" w:hanging="227"/>
      </w:pPr>
      <w:rPr>
        <w:rFonts w:hint="default"/>
      </w:rPr>
    </w:lvl>
    <w:lvl w:ilvl="1" w:tplc="6E30C13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F614008"/>
    <w:multiLevelType w:val="hybridMultilevel"/>
    <w:tmpl w:val="07EC3184"/>
    <w:lvl w:ilvl="0" w:tplc="8F10F01C">
      <w:start w:val="1"/>
      <w:numFmt w:val="decimal"/>
      <w:lvlText w:val="%1."/>
      <w:lvlJc w:val="left"/>
      <w:pPr>
        <w:tabs>
          <w:tab w:val="num" w:pos="1134"/>
        </w:tabs>
        <w:ind w:left="1134" w:hanging="567"/>
      </w:pPr>
      <w:rPr>
        <w:rFonts w:hint="default"/>
      </w:rPr>
    </w:lvl>
    <w:lvl w:ilvl="1" w:tplc="10090019" w:tentative="1">
      <w:start w:val="1"/>
      <w:numFmt w:val="lowerLetter"/>
      <w:lvlText w:val="%2."/>
      <w:lvlJc w:val="left"/>
      <w:pPr>
        <w:ind w:left="1270" w:hanging="360"/>
      </w:pPr>
    </w:lvl>
    <w:lvl w:ilvl="2" w:tplc="1009001B" w:tentative="1">
      <w:start w:val="1"/>
      <w:numFmt w:val="lowerRoman"/>
      <w:lvlText w:val="%3."/>
      <w:lvlJc w:val="right"/>
      <w:pPr>
        <w:ind w:left="1990" w:hanging="180"/>
      </w:pPr>
    </w:lvl>
    <w:lvl w:ilvl="3" w:tplc="1009000F" w:tentative="1">
      <w:start w:val="1"/>
      <w:numFmt w:val="decimal"/>
      <w:lvlText w:val="%4."/>
      <w:lvlJc w:val="left"/>
      <w:pPr>
        <w:ind w:left="2710" w:hanging="360"/>
      </w:pPr>
    </w:lvl>
    <w:lvl w:ilvl="4" w:tplc="10090019" w:tentative="1">
      <w:start w:val="1"/>
      <w:numFmt w:val="lowerLetter"/>
      <w:lvlText w:val="%5."/>
      <w:lvlJc w:val="left"/>
      <w:pPr>
        <w:ind w:left="3430" w:hanging="360"/>
      </w:pPr>
    </w:lvl>
    <w:lvl w:ilvl="5" w:tplc="1009001B" w:tentative="1">
      <w:start w:val="1"/>
      <w:numFmt w:val="lowerRoman"/>
      <w:lvlText w:val="%6."/>
      <w:lvlJc w:val="right"/>
      <w:pPr>
        <w:ind w:left="4150" w:hanging="180"/>
      </w:pPr>
    </w:lvl>
    <w:lvl w:ilvl="6" w:tplc="1009000F" w:tentative="1">
      <w:start w:val="1"/>
      <w:numFmt w:val="decimal"/>
      <w:lvlText w:val="%7."/>
      <w:lvlJc w:val="left"/>
      <w:pPr>
        <w:ind w:left="4870" w:hanging="360"/>
      </w:pPr>
    </w:lvl>
    <w:lvl w:ilvl="7" w:tplc="10090019" w:tentative="1">
      <w:start w:val="1"/>
      <w:numFmt w:val="lowerLetter"/>
      <w:lvlText w:val="%8."/>
      <w:lvlJc w:val="left"/>
      <w:pPr>
        <w:ind w:left="5590" w:hanging="360"/>
      </w:pPr>
    </w:lvl>
    <w:lvl w:ilvl="8" w:tplc="1009001B" w:tentative="1">
      <w:start w:val="1"/>
      <w:numFmt w:val="lowerRoman"/>
      <w:lvlText w:val="%9."/>
      <w:lvlJc w:val="right"/>
      <w:pPr>
        <w:ind w:left="6310" w:hanging="180"/>
      </w:pPr>
    </w:lvl>
  </w:abstractNum>
  <w:abstractNum w:abstractNumId="29" w15:restartNumberingAfterBreak="0">
    <w:nsid w:val="3F64273D"/>
    <w:multiLevelType w:val="hybridMultilevel"/>
    <w:tmpl w:val="F1422D46"/>
    <w:lvl w:ilvl="0" w:tplc="5952FEA4">
      <w:start w:val="1"/>
      <w:numFmt w:val="lowerLetter"/>
      <w:lvlText w:val="%1."/>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2BE3872"/>
    <w:multiLevelType w:val="hybridMultilevel"/>
    <w:tmpl w:val="58485908"/>
    <w:lvl w:ilvl="0" w:tplc="711CB5AE">
      <w:start w:val="1"/>
      <w:numFmt w:val="bullet"/>
      <w:lvlText w:val=""/>
      <w:lvlJc w:val="left"/>
      <w:pPr>
        <w:tabs>
          <w:tab w:val="num" w:pos="964"/>
        </w:tabs>
        <w:ind w:left="964" w:hanging="28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58F461E"/>
    <w:multiLevelType w:val="hybridMultilevel"/>
    <w:tmpl w:val="3CA86880"/>
    <w:lvl w:ilvl="0" w:tplc="852C4FD2">
      <w:start w:val="1"/>
      <w:numFmt w:val="lowerLetter"/>
      <w:lvlText w:val="%1)"/>
      <w:lvlJc w:val="right"/>
      <w:pPr>
        <w:tabs>
          <w:tab w:val="num" w:pos="946"/>
        </w:tabs>
        <w:ind w:left="946" w:hanging="226"/>
      </w:pPr>
      <w:rPr>
        <w:rFonts w:hint="default"/>
      </w:rPr>
    </w:lvl>
    <w:lvl w:ilvl="1" w:tplc="10090019" w:tentative="1">
      <w:start w:val="1"/>
      <w:numFmt w:val="lowerLetter"/>
      <w:lvlText w:val="%2."/>
      <w:lvlJc w:val="left"/>
      <w:pPr>
        <w:ind w:left="1706" w:hanging="360"/>
      </w:pPr>
    </w:lvl>
    <w:lvl w:ilvl="2" w:tplc="1009001B" w:tentative="1">
      <w:start w:val="1"/>
      <w:numFmt w:val="lowerRoman"/>
      <w:lvlText w:val="%3."/>
      <w:lvlJc w:val="right"/>
      <w:pPr>
        <w:ind w:left="2426" w:hanging="180"/>
      </w:pPr>
    </w:lvl>
    <w:lvl w:ilvl="3" w:tplc="1009000F" w:tentative="1">
      <w:start w:val="1"/>
      <w:numFmt w:val="decimal"/>
      <w:lvlText w:val="%4."/>
      <w:lvlJc w:val="left"/>
      <w:pPr>
        <w:ind w:left="3146" w:hanging="360"/>
      </w:pPr>
    </w:lvl>
    <w:lvl w:ilvl="4" w:tplc="10090019" w:tentative="1">
      <w:start w:val="1"/>
      <w:numFmt w:val="lowerLetter"/>
      <w:lvlText w:val="%5."/>
      <w:lvlJc w:val="left"/>
      <w:pPr>
        <w:ind w:left="3866" w:hanging="360"/>
      </w:pPr>
    </w:lvl>
    <w:lvl w:ilvl="5" w:tplc="1009001B" w:tentative="1">
      <w:start w:val="1"/>
      <w:numFmt w:val="lowerRoman"/>
      <w:lvlText w:val="%6."/>
      <w:lvlJc w:val="right"/>
      <w:pPr>
        <w:ind w:left="4586" w:hanging="180"/>
      </w:pPr>
    </w:lvl>
    <w:lvl w:ilvl="6" w:tplc="1009000F" w:tentative="1">
      <w:start w:val="1"/>
      <w:numFmt w:val="decimal"/>
      <w:lvlText w:val="%7."/>
      <w:lvlJc w:val="left"/>
      <w:pPr>
        <w:ind w:left="5306" w:hanging="360"/>
      </w:pPr>
    </w:lvl>
    <w:lvl w:ilvl="7" w:tplc="10090019" w:tentative="1">
      <w:start w:val="1"/>
      <w:numFmt w:val="lowerLetter"/>
      <w:lvlText w:val="%8."/>
      <w:lvlJc w:val="left"/>
      <w:pPr>
        <w:ind w:left="6026" w:hanging="360"/>
      </w:pPr>
    </w:lvl>
    <w:lvl w:ilvl="8" w:tplc="1009001B" w:tentative="1">
      <w:start w:val="1"/>
      <w:numFmt w:val="lowerRoman"/>
      <w:lvlText w:val="%9."/>
      <w:lvlJc w:val="right"/>
      <w:pPr>
        <w:ind w:left="6746" w:hanging="180"/>
      </w:pPr>
    </w:lvl>
  </w:abstractNum>
  <w:abstractNum w:abstractNumId="32" w15:restartNumberingAfterBreak="0">
    <w:nsid w:val="52401C76"/>
    <w:multiLevelType w:val="hybridMultilevel"/>
    <w:tmpl w:val="86B686D6"/>
    <w:lvl w:ilvl="0" w:tplc="1009000F">
      <w:start w:val="1"/>
      <w:numFmt w:val="decimal"/>
      <w:lvlText w:val="%1."/>
      <w:lvlJc w:val="left"/>
      <w:pPr>
        <w:tabs>
          <w:tab w:val="num" w:pos="964"/>
        </w:tabs>
        <w:ind w:left="964" w:hanging="284"/>
      </w:pPr>
      <w:rPr>
        <w:rFonts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5E1717"/>
    <w:multiLevelType w:val="hybridMultilevel"/>
    <w:tmpl w:val="02C21FF0"/>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4592010"/>
    <w:multiLevelType w:val="hybridMultilevel"/>
    <w:tmpl w:val="54C433FC"/>
    <w:lvl w:ilvl="0" w:tplc="E992189A">
      <w:start w:val="1"/>
      <w:numFmt w:val="decimal"/>
      <w:lvlText w:val="%1."/>
      <w:lvlJc w:val="left"/>
      <w:pPr>
        <w:ind w:left="810" w:hanging="360"/>
      </w:pPr>
      <w:rPr>
        <w:rFonts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EF80D5D"/>
    <w:multiLevelType w:val="hybridMultilevel"/>
    <w:tmpl w:val="77CAF358"/>
    <w:lvl w:ilvl="0" w:tplc="C1427848">
      <w:start w:val="1"/>
      <w:numFmt w:val="lowerLetter"/>
      <w:lvlText w:val="%1)"/>
      <w:lvlJc w:val="right"/>
      <w:pPr>
        <w:tabs>
          <w:tab w:val="num" w:pos="947"/>
        </w:tabs>
        <w:ind w:left="947" w:hanging="22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66465C5"/>
    <w:multiLevelType w:val="hybridMultilevel"/>
    <w:tmpl w:val="B3EE2D40"/>
    <w:lvl w:ilvl="0" w:tplc="67D83ECC">
      <w:start w:val="1"/>
      <w:numFmt w:val="decimal"/>
      <w:lvlText w:val="%1."/>
      <w:lvlJc w:val="left"/>
      <w:pPr>
        <w:tabs>
          <w:tab w:val="num" w:pos="964"/>
        </w:tabs>
        <w:ind w:left="964" w:hanging="397"/>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01B12BE"/>
    <w:multiLevelType w:val="hybridMultilevel"/>
    <w:tmpl w:val="FC64525E"/>
    <w:lvl w:ilvl="0" w:tplc="3EB4D2B8">
      <w:start w:val="1"/>
      <w:numFmt w:val="decimal"/>
      <w:lvlText w:val="%1."/>
      <w:lvlJc w:val="left"/>
      <w:pPr>
        <w:ind w:left="1080" w:hanging="360"/>
      </w:pPr>
      <w:rPr>
        <w:b/>
        <w:bCs/>
      </w:rPr>
    </w:lvl>
    <w:lvl w:ilvl="1" w:tplc="025E3A38">
      <w:start w:val="1"/>
      <w:numFmt w:val="lowerLetter"/>
      <w:lvlText w:val="%2."/>
      <w:lvlJc w:val="left"/>
      <w:pPr>
        <w:ind w:left="1083" w:hanging="3"/>
      </w:pPr>
      <w:rPr>
        <w:rFonts w:hint="default"/>
        <w:b w:val="0"/>
        <w:color w:val="auto"/>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7827D7D"/>
    <w:multiLevelType w:val="hybridMultilevel"/>
    <w:tmpl w:val="FCD049F8"/>
    <w:lvl w:ilvl="0" w:tplc="1009000F">
      <w:start w:val="1"/>
      <w:numFmt w:val="decimal"/>
      <w:lvlText w:val="%1."/>
      <w:lvlJc w:val="left"/>
      <w:pPr>
        <w:tabs>
          <w:tab w:val="num" w:pos="964"/>
        </w:tabs>
        <w:ind w:left="964" w:hanging="284"/>
      </w:pPr>
      <w:rPr>
        <w:rFonts w:hint="default"/>
      </w:rPr>
    </w:lvl>
    <w:lvl w:ilvl="1" w:tplc="10090003" w:tentative="1">
      <w:start w:val="1"/>
      <w:numFmt w:val="bullet"/>
      <w:lvlText w:val="o"/>
      <w:lvlJc w:val="left"/>
      <w:pPr>
        <w:ind w:left="1896" w:hanging="360"/>
      </w:pPr>
      <w:rPr>
        <w:rFonts w:ascii="Courier New" w:hAnsi="Courier New" w:cs="Courier New" w:hint="default"/>
      </w:rPr>
    </w:lvl>
    <w:lvl w:ilvl="2" w:tplc="10090005" w:tentative="1">
      <w:start w:val="1"/>
      <w:numFmt w:val="bullet"/>
      <w:lvlText w:val=""/>
      <w:lvlJc w:val="left"/>
      <w:pPr>
        <w:ind w:left="2616" w:hanging="360"/>
      </w:pPr>
      <w:rPr>
        <w:rFonts w:ascii="Wingdings" w:hAnsi="Wingdings" w:hint="default"/>
      </w:rPr>
    </w:lvl>
    <w:lvl w:ilvl="3" w:tplc="10090001" w:tentative="1">
      <w:start w:val="1"/>
      <w:numFmt w:val="bullet"/>
      <w:lvlText w:val=""/>
      <w:lvlJc w:val="left"/>
      <w:pPr>
        <w:ind w:left="3336" w:hanging="360"/>
      </w:pPr>
      <w:rPr>
        <w:rFonts w:ascii="Symbol" w:hAnsi="Symbol" w:hint="default"/>
      </w:rPr>
    </w:lvl>
    <w:lvl w:ilvl="4" w:tplc="10090003" w:tentative="1">
      <w:start w:val="1"/>
      <w:numFmt w:val="bullet"/>
      <w:lvlText w:val="o"/>
      <w:lvlJc w:val="left"/>
      <w:pPr>
        <w:ind w:left="4056" w:hanging="360"/>
      </w:pPr>
      <w:rPr>
        <w:rFonts w:ascii="Courier New" w:hAnsi="Courier New" w:cs="Courier New" w:hint="default"/>
      </w:rPr>
    </w:lvl>
    <w:lvl w:ilvl="5" w:tplc="10090005" w:tentative="1">
      <w:start w:val="1"/>
      <w:numFmt w:val="bullet"/>
      <w:lvlText w:val=""/>
      <w:lvlJc w:val="left"/>
      <w:pPr>
        <w:ind w:left="4776" w:hanging="360"/>
      </w:pPr>
      <w:rPr>
        <w:rFonts w:ascii="Wingdings" w:hAnsi="Wingdings" w:hint="default"/>
      </w:rPr>
    </w:lvl>
    <w:lvl w:ilvl="6" w:tplc="10090001" w:tentative="1">
      <w:start w:val="1"/>
      <w:numFmt w:val="bullet"/>
      <w:lvlText w:val=""/>
      <w:lvlJc w:val="left"/>
      <w:pPr>
        <w:ind w:left="5496" w:hanging="360"/>
      </w:pPr>
      <w:rPr>
        <w:rFonts w:ascii="Symbol" w:hAnsi="Symbol" w:hint="default"/>
      </w:rPr>
    </w:lvl>
    <w:lvl w:ilvl="7" w:tplc="10090003" w:tentative="1">
      <w:start w:val="1"/>
      <w:numFmt w:val="bullet"/>
      <w:lvlText w:val="o"/>
      <w:lvlJc w:val="left"/>
      <w:pPr>
        <w:ind w:left="6216" w:hanging="360"/>
      </w:pPr>
      <w:rPr>
        <w:rFonts w:ascii="Courier New" w:hAnsi="Courier New" w:cs="Courier New" w:hint="default"/>
      </w:rPr>
    </w:lvl>
    <w:lvl w:ilvl="8" w:tplc="10090005" w:tentative="1">
      <w:start w:val="1"/>
      <w:numFmt w:val="bullet"/>
      <w:lvlText w:val=""/>
      <w:lvlJc w:val="left"/>
      <w:pPr>
        <w:ind w:left="6936" w:hanging="360"/>
      </w:pPr>
      <w:rPr>
        <w:rFonts w:ascii="Wingdings" w:hAnsi="Wingdings" w:hint="default"/>
      </w:rPr>
    </w:lvl>
  </w:abstractNum>
  <w:abstractNum w:abstractNumId="39" w15:restartNumberingAfterBreak="0">
    <w:nsid w:val="781C0C61"/>
    <w:multiLevelType w:val="hybridMultilevel"/>
    <w:tmpl w:val="DABC0334"/>
    <w:lvl w:ilvl="0" w:tplc="1009000F">
      <w:start w:val="1"/>
      <w:numFmt w:val="decimal"/>
      <w:lvlText w:val="%1."/>
      <w:lvlJc w:val="left"/>
      <w:pPr>
        <w:tabs>
          <w:tab w:val="num" w:pos="964"/>
        </w:tabs>
        <w:ind w:left="964" w:hanging="284"/>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6C1C46"/>
    <w:multiLevelType w:val="hybridMultilevel"/>
    <w:tmpl w:val="2034CBD4"/>
    <w:lvl w:ilvl="0" w:tplc="04090017">
      <w:start w:val="1"/>
      <w:numFmt w:val="lowerLetter"/>
      <w:lvlText w:val="%1)"/>
      <w:lvlJc w:val="left"/>
      <w:pPr>
        <w:ind w:left="814" w:hanging="360"/>
      </w:pPr>
      <w:rPr>
        <w:b w:val="0"/>
      </w:rPr>
    </w:lvl>
    <w:lvl w:ilvl="1" w:tplc="10090019" w:tentative="1">
      <w:start w:val="1"/>
      <w:numFmt w:val="lowerLetter"/>
      <w:lvlText w:val="%2."/>
      <w:lvlJc w:val="left"/>
      <w:pPr>
        <w:ind w:left="1534" w:hanging="360"/>
      </w:pPr>
    </w:lvl>
    <w:lvl w:ilvl="2" w:tplc="1009001B" w:tentative="1">
      <w:start w:val="1"/>
      <w:numFmt w:val="lowerRoman"/>
      <w:lvlText w:val="%3."/>
      <w:lvlJc w:val="right"/>
      <w:pPr>
        <w:ind w:left="2254" w:hanging="180"/>
      </w:pPr>
    </w:lvl>
    <w:lvl w:ilvl="3" w:tplc="1009000F" w:tentative="1">
      <w:start w:val="1"/>
      <w:numFmt w:val="decimal"/>
      <w:lvlText w:val="%4."/>
      <w:lvlJc w:val="left"/>
      <w:pPr>
        <w:ind w:left="2974" w:hanging="360"/>
      </w:pPr>
    </w:lvl>
    <w:lvl w:ilvl="4" w:tplc="10090019" w:tentative="1">
      <w:start w:val="1"/>
      <w:numFmt w:val="lowerLetter"/>
      <w:lvlText w:val="%5."/>
      <w:lvlJc w:val="left"/>
      <w:pPr>
        <w:ind w:left="3694" w:hanging="360"/>
      </w:pPr>
    </w:lvl>
    <w:lvl w:ilvl="5" w:tplc="1009001B" w:tentative="1">
      <w:start w:val="1"/>
      <w:numFmt w:val="lowerRoman"/>
      <w:lvlText w:val="%6."/>
      <w:lvlJc w:val="right"/>
      <w:pPr>
        <w:ind w:left="4414" w:hanging="180"/>
      </w:pPr>
    </w:lvl>
    <w:lvl w:ilvl="6" w:tplc="1009000F" w:tentative="1">
      <w:start w:val="1"/>
      <w:numFmt w:val="decimal"/>
      <w:lvlText w:val="%7."/>
      <w:lvlJc w:val="left"/>
      <w:pPr>
        <w:ind w:left="5134" w:hanging="360"/>
      </w:pPr>
    </w:lvl>
    <w:lvl w:ilvl="7" w:tplc="10090019" w:tentative="1">
      <w:start w:val="1"/>
      <w:numFmt w:val="lowerLetter"/>
      <w:lvlText w:val="%8."/>
      <w:lvlJc w:val="left"/>
      <w:pPr>
        <w:ind w:left="5854" w:hanging="360"/>
      </w:pPr>
    </w:lvl>
    <w:lvl w:ilvl="8" w:tplc="1009001B" w:tentative="1">
      <w:start w:val="1"/>
      <w:numFmt w:val="lowerRoman"/>
      <w:lvlText w:val="%9."/>
      <w:lvlJc w:val="right"/>
      <w:pPr>
        <w:ind w:left="6574" w:hanging="180"/>
      </w:pPr>
    </w:lvl>
  </w:abstractNum>
  <w:num w:numId="1">
    <w:abstractNumId w:val="7"/>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lvlOverride w:ilvl="0">
      <w:startOverride w:val="1"/>
      <w:lvl w:ilvl="0">
        <w:start w:val="1"/>
        <w:numFmt w:val="decimal"/>
        <w:pStyle w:val="Quick1"/>
        <w:lvlText w:val="%1."/>
        <w:lvlJc w:val="left"/>
      </w:lvl>
    </w:lvlOverride>
  </w:num>
  <w:num w:numId="3">
    <w:abstractNumId w:val="26"/>
  </w:num>
  <w:num w:numId="4">
    <w:abstractNumId w:val="20"/>
  </w:num>
  <w:num w:numId="5">
    <w:abstractNumId w:val="16"/>
  </w:num>
  <w:num w:numId="6">
    <w:abstractNumId w:val="15"/>
  </w:num>
  <w:num w:numId="7">
    <w:abstractNumId w:val="31"/>
  </w:num>
  <w:num w:numId="8">
    <w:abstractNumId w:val="21"/>
  </w:num>
  <w:num w:numId="9">
    <w:abstractNumId w:val="39"/>
  </w:num>
  <w:num w:numId="10">
    <w:abstractNumId w:val="12"/>
  </w:num>
  <w:num w:numId="11">
    <w:abstractNumId w:val="32"/>
  </w:num>
  <w:num w:numId="12">
    <w:abstractNumId w:val="38"/>
  </w:num>
  <w:num w:numId="13">
    <w:abstractNumId w:val="11"/>
  </w:num>
  <w:num w:numId="14">
    <w:abstractNumId w:val="18"/>
  </w:num>
  <w:num w:numId="15">
    <w:abstractNumId w:val="30"/>
  </w:num>
  <w:num w:numId="16">
    <w:abstractNumId w:val="19"/>
  </w:num>
  <w:num w:numId="17">
    <w:abstractNumId w:val="36"/>
  </w:num>
  <w:num w:numId="18">
    <w:abstractNumId w:val="9"/>
  </w:num>
  <w:num w:numId="19">
    <w:abstractNumId w:val="23"/>
  </w:num>
  <w:num w:numId="20">
    <w:abstractNumId w:val="27"/>
  </w:num>
  <w:num w:numId="21">
    <w:abstractNumId w:val="24"/>
  </w:num>
  <w:num w:numId="22">
    <w:abstractNumId w:val="37"/>
  </w:num>
  <w:num w:numId="23">
    <w:abstractNumId w:val="17"/>
  </w:num>
  <w:num w:numId="24">
    <w:abstractNumId w:val="35"/>
  </w:num>
  <w:num w:numId="25">
    <w:abstractNumId w:val="28"/>
  </w:num>
  <w:num w:numId="26">
    <w:abstractNumId w:val="40"/>
  </w:num>
  <w:num w:numId="27">
    <w:abstractNumId w:val="29"/>
  </w:num>
  <w:num w:numId="28">
    <w:abstractNumId w:val="25"/>
  </w:num>
  <w:num w:numId="29">
    <w:abstractNumId w:val="13"/>
  </w:num>
  <w:num w:numId="30">
    <w:abstractNumId w:val="14"/>
  </w:num>
  <w:num w:numId="31">
    <w:abstractNumId w:val="10"/>
  </w:num>
  <w:num w:numId="32">
    <w:abstractNumId w:val="33"/>
  </w:num>
  <w:num w:numId="33">
    <w:abstractNumId w:val="34"/>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A8"/>
    <w:rsid w:val="00012B4B"/>
    <w:rsid w:val="000165ED"/>
    <w:rsid w:val="00016A9C"/>
    <w:rsid w:val="00027C87"/>
    <w:rsid w:val="00034FBA"/>
    <w:rsid w:val="00040C5C"/>
    <w:rsid w:val="00043AA8"/>
    <w:rsid w:val="00044B0C"/>
    <w:rsid w:val="00055365"/>
    <w:rsid w:val="00055E90"/>
    <w:rsid w:val="00060C9C"/>
    <w:rsid w:val="00070BF6"/>
    <w:rsid w:val="00074D16"/>
    <w:rsid w:val="00075A26"/>
    <w:rsid w:val="000945FF"/>
    <w:rsid w:val="000A3B8F"/>
    <w:rsid w:val="000A76C9"/>
    <w:rsid w:val="000C6238"/>
    <w:rsid w:val="000E3796"/>
    <w:rsid w:val="000F4C7F"/>
    <w:rsid w:val="000F7E4A"/>
    <w:rsid w:val="00103E19"/>
    <w:rsid w:val="0010780E"/>
    <w:rsid w:val="001079A8"/>
    <w:rsid w:val="00110D8A"/>
    <w:rsid w:val="0012793C"/>
    <w:rsid w:val="001279F6"/>
    <w:rsid w:val="001327CE"/>
    <w:rsid w:val="00134EC1"/>
    <w:rsid w:val="001517DE"/>
    <w:rsid w:val="001524B8"/>
    <w:rsid w:val="00155A19"/>
    <w:rsid w:val="001604C7"/>
    <w:rsid w:val="00160995"/>
    <w:rsid w:val="00160CFE"/>
    <w:rsid w:val="001767A6"/>
    <w:rsid w:val="00176F82"/>
    <w:rsid w:val="001827AC"/>
    <w:rsid w:val="00195666"/>
    <w:rsid w:val="00197DEF"/>
    <w:rsid w:val="001A49B6"/>
    <w:rsid w:val="001B6A94"/>
    <w:rsid w:val="001B78C6"/>
    <w:rsid w:val="001C01CB"/>
    <w:rsid w:val="001C2DC5"/>
    <w:rsid w:val="001D0C7B"/>
    <w:rsid w:val="001D0DD7"/>
    <w:rsid w:val="001D72A0"/>
    <w:rsid w:val="001F049A"/>
    <w:rsid w:val="001F474E"/>
    <w:rsid w:val="002068AB"/>
    <w:rsid w:val="0021589F"/>
    <w:rsid w:val="00216A07"/>
    <w:rsid w:val="002308D4"/>
    <w:rsid w:val="00236206"/>
    <w:rsid w:val="002429BE"/>
    <w:rsid w:val="00245E97"/>
    <w:rsid w:val="0025104B"/>
    <w:rsid w:val="00252820"/>
    <w:rsid w:val="00253A47"/>
    <w:rsid w:val="0025588D"/>
    <w:rsid w:val="00256EC4"/>
    <w:rsid w:val="00262943"/>
    <w:rsid w:val="002640D5"/>
    <w:rsid w:val="002747CC"/>
    <w:rsid w:val="002761D0"/>
    <w:rsid w:val="00276404"/>
    <w:rsid w:val="002819EE"/>
    <w:rsid w:val="00283803"/>
    <w:rsid w:val="002859C9"/>
    <w:rsid w:val="00294500"/>
    <w:rsid w:val="0029511C"/>
    <w:rsid w:val="00297A7E"/>
    <w:rsid w:val="002A07CD"/>
    <w:rsid w:val="002A545B"/>
    <w:rsid w:val="002B0AAC"/>
    <w:rsid w:val="002B1E35"/>
    <w:rsid w:val="002B3E46"/>
    <w:rsid w:val="002B7A96"/>
    <w:rsid w:val="002C5531"/>
    <w:rsid w:val="002D6D0F"/>
    <w:rsid w:val="002F17EE"/>
    <w:rsid w:val="002F241E"/>
    <w:rsid w:val="002F4961"/>
    <w:rsid w:val="00301867"/>
    <w:rsid w:val="00303980"/>
    <w:rsid w:val="003062CE"/>
    <w:rsid w:val="00312CB0"/>
    <w:rsid w:val="00315536"/>
    <w:rsid w:val="003214D1"/>
    <w:rsid w:val="003225BC"/>
    <w:rsid w:val="00326AF4"/>
    <w:rsid w:val="00330339"/>
    <w:rsid w:val="00331885"/>
    <w:rsid w:val="00334A1B"/>
    <w:rsid w:val="00337844"/>
    <w:rsid w:val="00342954"/>
    <w:rsid w:val="0035433E"/>
    <w:rsid w:val="00357862"/>
    <w:rsid w:val="0037119A"/>
    <w:rsid w:val="003806AC"/>
    <w:rsid w:val="00382DE8"/>
    <w:rsid w:val="003840CD"/>
    <w:rsid w:val="003870AE"/>
    <w:rsid w:val="003902B2"/>
    <w:rsid w:val="00390F09"/>
    <w:rsid w:val="003963F1"/>
    <w:rsid w:val="003A0A94"/>
    <w:rsid w:val="003A0E01"/>
    <w:rsid w:val="003A34F3"/>
    <w:rsid w:val="003A5A1E"/>
    <w:rsid w:val="003A5DD2"/>
    <w:rsid w:val="003A6845"/>
    <w:rsid w:val="003B5354"/>
    <w:rsid w:val="003B73BC"/>
    <w:rsid w:val="003C035B"/>
    <w:rsid w:val="003C2581"/>
    <w:rsid w:val="003C3610"/>
    <w:rsid w:val="003C5223"/>
    <w:rsid w:val="003C5946"/>
    <w:rsid w:val="003C5E44"/>
    <w:rsid w:val="003D0545"/>
    <w:rsid w:val="003D3400"/>
    <w:rsid w:val="003E05E8"/>
    <w:rsid w:val="003E7AE3"/>
    <w:rsid w:val="003F14A7"/>
    <w:rsid w:val="003F431C"/>
    <w:rsid w:val="00405E56"/>
    <w:rsid w:val="00411E41"/>
    <w:rsid w:val="00413E59"/>
    <w:rsid w:val="00417B88"/>
    <w:rsid w:val="004232F1"/>
    <w:rsid w:val="00425730"/>
    <w:rsid w:val="00430E0F"/>
    <w:rsid w:val="004443BA"/>
    <w:rsid w:val="0045492F"/>
    <w:rsid w:val="00462547"/>
    <w:rsid w:val="0046599B"/>
    <w:rsid w:val="00472667"/>
    <w:rsid w:val="0047428C"/>
    <w:rsid w:val="00474723"/>
    <w:rsid w:val="004861A3"/>
    <w:rsid w:val="004927CF"/>
    <w:rsid w:val="00495561"/>
    <w:rsid w:val="004A003B"/>
    <w:rsid w:val="004A4A2C"/>
    <w:rsid w:val="004A4E5B"/>
    <w:rsid w:val="004B6117"/>
    <w:rsid w:val="004C180E"/>
    <w:rsid w:val="004D6D17"/>
    <w:rsid w:val="004D6E38"/>
    <w:rsid w:val="004E052D"/>
    <w:rsid w:val="004F455B"/>
    <w:rsid w:val="0050317B"/>
    <w:rsid w:val="00510475"/>
    <w:rsid w:val="00515DD8"/>
    <w:rsid w:val="00521D0F"/>
    <w:rsid w:val="005258EA"/>
    <w:rsid w:val="00542366"/>
    <w:rsid w:val="00543548"/>
    <w:rsid w:val="00547F4B"/>
    <w:rsid w:val="005511D0"/>
    <w:rsid w:val="00555DD9"/>
    <w:rsid w:val="0056523A"/>
    <w:rsid w:val="0056533B"/>
    <w:rsid w:val="00573440"/>
    <w:rsid w:val="00580AD9"/>
    <w:rsid w:val="00583510"/>
    <w:rsid w:val="005905CA"/>
    <w:rsid w:val="00594C43"/>
    <w:rsid w:val="00596968"/>
    <w:rsid w:val="005A4E13"/>
    <w:rsid w:val="005C4384"/>
    <w:rsid w:val="005D03DF"/>
    <w:rsid w:val="00600063"/>
    <w:rsid w:val="00606773"/>
    <w:rsid w:val="00620FE2"/>
    <w:rsid w:val="00622446"/>
    <w:rsid w:val="006239EC"/>
    <w:rsid w:val="00635158"/>
    <w:rsid w:val="00635600"/>
    <w:rsid w:val="00636835"/>
    <w:rsid w:val="00643A3D"/>
    <w:rsid w:val="006540BF"/>
    <w:rsid w:val="006549F5"/>
    <w:rsid w:val="00662FD1"/>
    <w:rsid w:val="00663D5D"/>
    <w:rsid w:val="006730C3"/>
    <w:rsid w:val="00675412"/>
    <w:rsid w:val="0067717C"/>
    <w:rsid w:val="006810E2"/>
    <w:rsid w:val="006851AA"/>
    <w:rsid w:val="0069029E"/>
    <w:rsid w:val="00691A14"/>
    <w:rsid w:val="006963AC"/>
    <w:rsid w:val="006A0082"/>
    <w:rsid w:val="006B1863"/>
    <w:rsid w:val="006B693E"/>
    <w:rsid w:val="006C09CE"/>
    <w:rsid w:val="006D1969"/>
    <w:rsid w:val="006D60BA"/>
    <w:rsid w:val="006E7970"/>
    <w:rsid w:val="006F6108"/>
    <w:rsid w:val="007020DD"/>
    <w:rsid w:val="00703FB4"/>
    <w:rsid w:val="00707A7D"/>
    <w:rsid w:val="007110E8"/>
    <w:rsid w:val="00713877"/>
    <w:rsid w:val="00715FEF"/>
    <w:rsid w:val="00717248"/>
    <w:rsid w:val="007248B8"/>
    <w:rsid w:val="00733FB3"/>
    <w:rsid w:val="007342B0"/>
    <w:rsid w:val="0074426D"/>
    <w:rsid w:val="007445C8"/>
    <w:rsid w:val="00744E46"/>
    <w:rsid w:val="00746B67"/>
    <w:rsid w:val="00751A67"/>
    <w:rsid w:val="00752BEA"/>
    <w:rsid w:val="00764A4E"/>
    <w:rsid w:val="00766E44"/>
    <w:rsid w:val="007717EE"/>
    <w:rsid w:val="0077465E"/>
    <w:rsid w:val="007813EF"/>
    <w:rsid w:val="007934DC"/>
    <w:rsid w:val="00797477"/>
    <w:rsid w:val="007976F8"/>
    <w:rsid w:val="007A2BE1"/>
    <w:rsid w:val="007A4D77"/>
    <w:rsid w:val="007B263E"/>
    <w:rsid w:val="007B363A"/>
    <w:rsid w:val="007D0C28"/>
    <w:rsid w:val="007D464D"/>
    <w:rsid w:val="007D57CD"/>
    <w:rsid w:val="007D6EE7"/>
    <w:rsid w:val="007E0754"/>
    <w:rsid w:val="007E2A4E"/>
    <w:rsid w:val="007E4A95"/>
    <w:rsid w:val="007F11DA"/>
    <w:rsid w:val="007F4270"/>
    <w:rsid w:val="00810410"/>
    <w:rsid w:val="00812940"/>
    <w:rsid w:val="00813848"/>
    <w:rsid w:val="0083396E"/>
    <w:rsid w:val="008339E6"/>
    <w:rsid w:val="00844A48"/>
    <w:rsid w:val="00845594"/>
    <w:rsid w:val="00851C6C"/>
    <w:rsid w:val="00852BC4"/>
    <w:rsid w:val="008631A4"/>
    <w:rsid w:val="00874BBC"/>
    <w:rsid w:val="008818A1"/>
    <w:rsid w:val="008838B5"/>
    <w:rsid w:val="008A243C"/>
    <w:rsid w:val="008A5C95"/>
    <w:rsid w:val="008B3532"/>
    <w:rsid w:val="008B7EC7"/>
    <w:rsid w:val="008D2579"/>
    <w:rsid w:val="008E2B4A"/>
    <w:rsid w:val="008E537A"/>
    <w:rsid w:val="008F0AE0"/>
    <w:rsid w:val="008F0E37"/>
    <w:rsid w:val="008F41E2"/>
    <w:rsid w:val="00900E3B"/>
    <w:rsid w:val="0090364A"/>
    <w:rsid w:val="00911B83"/>
    <w:rsid w:val="00913F2E"/>
    <w:rsid w:val="0091740F"/>
    <w:rsid w:val="0091765C"/>
    <w:rsid w:val="009217C3"/>
    <w:rsid w:val="009225C6"/>
    <w:rsid w:val="00926A97"/>
    <w:rsid w:val="0094205D"/>
    <w:rsid w:val="00950DC5"/>
    <w:rsid w:val="00952D01"/>
    <w:rsid w:val="009532C2"/>
    <w:rsid w:val="009549EF"/>
    <w:rsid w:val="00956162"/>
    <w:rsid w:val="00956881"/>
    <w:rsid w:val="0096074C"/>
    <w:rsid w:val="00963AD1"/>
    <w:rsid w:val="0097531A"/>
    <w:rsid w:val="00975FA2"/>
    <w:rsid w:val="00977BDE"/>
    <w:rsid w:val="00991E43"/>
    <w:rsid w:val="00992A55"/>
    <w:rsid w:val="00993FED"/>
    <w:rsid w:val="00995393"/>
    <w:rsid w:val="009A03E3"/>
    <w:rsid w:val="009A12DD"/>
    <w:rsid w:val="009A1B01"/>
    <w:rsid w:val="009A1E2A"/>
    <w:rsid w:val="009A673F"/>
    <w:rsid w:val="009B2154"/>
    <w:rsid w:val="009B7CD8"/>
    <w:rsid w:val="009C3D1F"/>
    <w:rsid w:val="009D231C"/>
    <w:rsid w:val="009D7850"/>
    <w:rsid w:val="009E56A4"/>
    <w:rsid w:val="009E5C51"/>
    <w:rsid w:val="009F378F"/>
    <w:rsid w:val="009F405C"/>
    <w:rsid w:val="009F47AC"/>
    <w:rsid w:val="00A0232A"/>
    <w:rsid w:val="00A027B1"/>
    <w:rsid w:val="00A02FA0"/>
    <w:rsid w:val="00A07530"/>
    <w:rsid w:val="00A213CB"/>
    <w:rsid w:val="00A219D0"/>
    <w:rsid w:val="00A25F6A"/>
    <w:rsid w:val="00A261DA"/>
    <w:rsid w:val="00A4436E"/>
    <w:rsid w:val="00A50CD7"/>
    <w:rsid w:val="00A51094"/>
    <w:rsid w:val="00A55177"/>
    <w:rsid w:val="00A55808"/>
    <w:rsid w:val="00A56AA8"/>
    <w:rsid w:val="00A57BB2"/>
    <w:rsid w:val="00A7034C"/>
    <w:rsid w:val="00A724A7"/>
    <w:rsid w:val="00A83266"/>
    <w:rsid w:val="00A962B1"/>
    <w:rsid w:val="00AA3213"/>
    <w:rsid w:val="00AA700B"/>
    <w:rsid w:val="00AB3F13"/>
    <w:rsid w:val="00AC1FCD"/>
    <w:rsid w:val="00AC6768"/>
    <w:rsid w:val="00AC7FA6"/>
    <w:rsid w:val="00AD07C8"/>
    <w:rsid w:val="00AE523F"/>
    <w:rsid w:val="00AE5BCF"/>
    <w:rsid w:val="00AF1C7C"/>
    <w:rsid w:val="00B15224"/>
    <w:rsid w:val="00B17329"/>
    <w:rsid w:val="00B22C4A"/>
    <w:rsid w:val="00B23B8A"/>
    <w:rsid w:val="00B3065B"/>
    <w:rsid w:val="00B321BD"/>
    <w:rsid w:val="00B328C7"/>
    <w:rsid w:val="00B349E7"/>
    <w:rsid w:val="00B34FE0"/>
    <w:rsid w:val="00B40FE3"/>
    <w:rsid w:val="00B43E1D"/>
    <w:rsid w:val="00B470E2"/>
    <w:rsid w:val="00B5229E"/>
    <w:rsid w:val="00B5380A"/>
    <w:rsid w:val="00B53ED3"/>
    <w:rsid w:val="00B651B9"/>
    <w:rsid w:val="00B6687A"/>
    <w:rsid w:val="00B7006C"/>
    <w:rsid w:val="00B844DF"/>
    <w:rsid w:val="00B85AF9"/>
    <w:rsid w:val="00B875DE"/>
    <w:rsid w:val="00B92286"/>
    <w:rsid w:val="00B95CBE"/>
    <w:rsid w:val="00BA0C7B"/>
    <w:rsid w:val="00BA2E16"/>
    <w:rsid w:val="00BB2C1B"/>
    <w:rsid w:val="00BC349E"/>
    <w:rsid w:val="00BC5363"/>
    <w:rsid w:val="00BD4EEB"/>
    <w:rsid w:val="00BE1C8C"/>
    <w:rsid w:val="00BE42B5"/>
    <w:rsid w:val="00BE5A61"/>
    <w:rsid w:val="00C00D34"/>
    <w:rsid w:val="00C117D6"/>
    <w:rsid w:val="00C11806"/>
    <w:rsid w:val="00C12934"/>
    <w:rsid w:val="00C40718"/>
    <w:rsid w:val="00C502E9"/>
    <w:rsid w:val="00C508C6"/>
    <w:rsid w:val="00C57ADB"/>
    <w:rsid w:val="00C667BF"/>
    <w:rsid w:val="00C6733B"/>
    <w:rsid w:val="00C7168F"/>
    <w:rsid w:val="00C7226E"/>
    <w:rsid w:val="00C76E0C"/>
    <w:rsid w:val="00C80676"/>
    <w:rsid w:val="00C81057"/>
    <w:rsid w:val="00C83847"/>
    <w:rsid w:val="00C87925"/>
    <w:rsid w:val="00CA0214"/>
    <w:rsid w:val="00CA262D"/>
    <w:rsid w:val="00CB1600"/>
    <w:rsid w:val="00CB1E03"/>
    <w:rsid w:val="00CC0BB9"/>
    <w:rsid w:val="00CE548E"/>
    <w:rsid w:val="00CE5EAF"/>
    <w:rsid w:val="00CF456A"/>
    <w:rsid w:val="00D00B49"/>
    <w:rsid w:val="00D05510"/>
    <w:rsid w:val="00D26F2C"/>
    <w:rsid w:val="00D27906"/>
    <w:rsid w:val="00D33B41"/>
    <w:rsid w:val="00D51F60"/>
    <w:rsid w:val="00D7557C"/>
    <w:rsid w:val="00D75642"/>
    <w:rsid w:val="00D76979"/>
    <w:rsid w:val="00D852A8"/>
    <w:rsid w:val="00D8562E"/>
    <w:rsid w:val="00D86256"/>
    <w:rsid w:val="00D86BA9"/>
    <w:rsid w:val="00D96105"/>
    <w:rsid w:val="00DA0BA8"/>
    <w:rsid w:val="00DB33E9"/>
    <w:rsid w:val="00DC38E6"/>
    <w:rsid w:val="00DC5DCE"/>
    <w:rsid w:val="00DE0862"/>
    <w:rsid w:val="00DE1ADF"/>
    <w:rsid w:val="00DE435E"/>
    <w:rsid w:val="00DF0EAB"/>
    <w:rsid w:val="00E01F0A"/>
    <w:rsid w:val="00E076D1"/>
    <w:rsid w:val="00E077E7"/>
    <w:rsid w:val="00E15E52"/>
    <w:rsid w:val="00E15E76"/>
    <w:rsid w:val="00E215D6"/>
    <w:rsid w:val="00E2641C"/>
    <w:rsid w:val="00E30D88"/>
    <w:rsid w:val="00E37611"/>
    <w:rsid w:val="00E53179"/>
    <w:rsid w:val="00E5322F"/>
    <w:rsid w:val="00E7542D"/>
    <w:rsid w:val="00E76F5F"/>
    <w:rsid w:val="00E83ED9"/>
    <w:rsid w:val="00E84858"/>
    <w:rsid w:val="00E84C91"/>
    <w:rsid w:val="00E9202F"/>
    <w:rsid w:val="00E931A3"/>
    <w:rsid w:val="00EA2812"/>
    <w:rsid w:val="00EA4337"/>
    <w:rsid w:val="00EA4560"/>
    <w:rsid w:val="00EA4981"/>
    <w:rsid w:val="00EA4DC1"/>
    <w:rsid w:val="00EA6714"/>
    <w:rsid w:val="00EB637C"/>
    <w:rsid w:val="00EB7364"/>
    <w:rsid w:val="00EB77B5"/>
    <w:rsid w:val="00EC2456"/>
    <w:rsid w:val="00EC2D54"/>
    <w:rsid w:val="00EC4B21"/>
    <w:rsid w:val="00EC5680"/>
    <w:rsid w:val="00EC5C5A"/>
    <w:rsid w:val="00ED28F6"/>
    <w:rsid w:val="00EF17D7"/>
    <w:rsid w:val="00EF7D8E"/>
    <w:rsid w:val="00F00573"/>
    <w:rsid w:val="00F01021"/>
    <w:rsid w:val="00F12779"/>
    <w:rsid w:val="00F1580C"/>
    <w:rsid w:val="00F229B1"/>
    <w:rsid w:val="00F31ABB"/>
    <w:rsid w:val="00F34FD8"/>
    <w:rsid w:val="00F37A46"/>
    <w:rsid w:val="00F41118"/>
    <w:rsid w:val="00F41128"/>
    <w:rsid w:val="00F43ADE"/>
    <w:rsid w:val="00F43F7D"/>
    <w:rsid w:val="00F43F81"/>
    <w:rsid w:val="00F53C4E"/>
    <w:rsid w:val="00F55B11"/>
    <w:rsid w:val="00F61701"/>
    <w:rsid w:val="00F6454E"/>
    <w:rsid w:val="00F74D27"/>
    <w:rsid w:val="00F7672D"/>
    <w:rsid w:val="00F85C46"/>
    <w:rsid w:val="00F9164F"/>
    <w:rsid w:val="00FA407F"/>
    <w:rsid w:val="00FA5B4A"/>
    <w:rsid w:val="00FB041D"/>
    <w:rsid w:val="00FB326B"/>
    <w:rsid w:val="00FB4182"/>
    <w:rsid w:val="00FB467D"/>
    <w:rsid w:val="00FC7117"/>
    <w:rsid w:val="00FD34D1"/>
    <w:rsid w:val="00FE372A"/>
    <w:rsid w:val="00FE37FD"/>
    <w:rsid w:val="00FE495F"/>
    <w:rsid w:val="00FF28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BE6472"/>
  <w15:chartTrackingRefBased/>
  <w15:docId w15:val="{D839C236-294C-4DB5-AE64-E07452DB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337"/>
    <w:pPr>
      <w:widowControl w:val="0"/>
      <w:tabs>
        <w:tab w:val="left" w:pos="454"/>
      </w:tabs>
      <w:autoSpaceDE w:val="0"/>
      <w:autoSpaceDN w:val="0"/>
      <w:adjustRightInd w:val="0"/>
      <w:spacing w:line="276" w:lineRule="auto"/>
      <w:ind w:left="454" w:hanging="454"/>
    </w:pPr>
    <w:rPr>
      <w:rFonts w:ascii="Eras Demi ITC" w:hAnsi="Eras Demi ITC"/>
      <w:sz w:val="24"/>
      <w:szCs w:val="24"/>
      <w:lang w:eastAsia="en-US"/>
    </w:rPr>
  </w:style>
  <w:style w:type="paragraph" w:styleId="Heading1">
    <w:name w:val="heading 1"/>
    <w:basedOn w:val="Normal"/>
    <w:next w:val="Normal"/>
    <w:link w:val="Heading1Char"/>
    <w:qFormat/>
    <w:rsid w:val="00B43E1D"/>
    <w:pPr>
      <w:keepNext/>
      <w:spacing w:before="240" w:after="240"/>
      <w:outlineLvl w:val="0"/>
    </w:pPr>
    <w:rPr>
      <w:rFonts w:ascii="Cambria" w:hAnsi="Cambria" w:cs="Arial"/>
      <w:b/>
      <w:bCs/>
      <w:kern w:val="32"/>
      <w:sz w:val="32"/>
      <w:szCs w:val="32"/>
    </w:rPr>
  </w:style>
  <w:style w:type="paragraph" w:styleId="Heading2">
    <w:name w:val="heading 2"/>
    <w:basedOn w:val="Normal"/>
    <w:next w:val="Normal"/>
    <w:qFormat/>
    <w:rsid w:val="00A0232A"/>
    <w:pPr>
      <w:keepNext/>
      <w:spacing w:before="240" w:after="60"/>
      <w:outlineLvl w:val="1"/>
    </w:pPr>
    <w:rPr>
      <w:rFonts w:ascii="Cambria" w:hAnsi="Cambria" w:cs="Arial"/>
      <w:b/>
      <w:bCs/>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Quick">
    <w:name w:val="Quick ­"/>
    <w:basedOn w:val="Normal"/>
    <w:pPr>
      <w:ind w:left="1440" w:hanging="720"/>
    </w:pPr>
  </w:style>
  <w:style w:type="paragraph" w:customStyle="1" w:styleId="Level2">
    <w:name w:val="Level 2"/>
    <w:basedOn w:val="Normal"/>
    <w:pPr>
      <w:ind w:left="1440" w:hanging="720"/>
    </w:pPr>
  </w:style>
  <w:style w:type="paragraph" w:customStyle="1" w:styleId="Quick1">
    <w:name w:val="Quick 1."/>
    <w:basedOn w:val="Normal"/>
    <w:pPr>
      <w:numPr>
        <w:numId w:val="2"/>
      </w:numPr>
      <w:ind w:left="720" w:hanging="720"/>
    </w:pPr>
  </w:style>
  <w:style w:type="paragraph" w:styleId="Header">
    <w:name w:val="header"/>
    <w:basedOn w:val="Normal"/>
    <w:rsid w:val="007248B8"/>
    <w:pPr>
      <w:tabs>
        <w:tab w:val="center" w:pos="4320"/>
        <w:tab w:val="right" w:pos="8640"/>
      </w:tabs>
    </w:pPr>
  </w:style>
  <w:style w:type="paragraph" w:styleId="Footer">
    <w:name w:val="footer"/>
    <w:basedOn w:val="Normal"/>
    <w:link w:val="FooterChar"/>
    <w:uiPriority w:val="99"/>
    <w:rsid w:val="007248B8"/>
    <w:pPr>
      <w:tabs>
        <w:tab w:val="center" w:pos="4320"/>
        <w:tab w:val="right" w:pos="8640"/>
      </w:tabs>
    </w:pPr>
  </w:style>
  <w:style w:type="character" w:styleId="PageNumber">
    <w:name w:val="page number"/>
    <w:basedOn w:val="DefaultParagraphFont"/>
    <w:rsid w:val="007248B8"/>
  </w:style>
  <w:style w:type="paragraph" w:styleId="BalloonText">
    <w:name w:val="Balloon Text"/>
    <w:basedOn w:val="Normal"/>
    <w:semiHidden/>
    <w:rsid w:val="00B15224"/>
    <w:rPr>
      <w:rFonts w:ascii="Tahoma" w:hAnsi="Tahoma" w:cs="Tahoma"/>
      <w:sz w:val="16"/>
      <w:szCs w:val="16"/>
    </w:rPr>
  </w:style>
  <w:style w:type="character" w:styleId="CommentReference">
    <w:name w:val="annotation reference"/>
    <w:semiHidden/>
    <w:rsid w:val="00C81057"/>
    <w:rPr>
      <w:sz w:val="16"/>
      <w:szCs w:val="16"/>
    </w:rPr>
  </w:style>
  <w:style w:type="paragraph" w:styleId="CommentText">
    <w:name w:val="annotation text"/>
    <w:basedOn w:val="Normal"/>
    <w:semiHidden/>
    <w:rsid w:val="00C81057"/>
    <w:rPr>
      <w:sz w:val="20"/>
      <w:szCs w:val="20"/>
    </w:rPr>
  </w:style>
  <w:style w:type="paragraph" w:styleId="CommentSubject">
    <w:name w:val="annotation subject"/>
    <w:basedOn w:val="CommentText"/>
    <w:next w:val="CommentText"/>
    <w:semiHidden/>
    <w:rsid w:val="00C81057"/>
    <w:rPr>
      <w:b/>
      <w:bCs/>
    </w:rPr>
  </w:style>
  <w:style w:type="paragraph" w:styleId="NormalWeb">
    <w:name w:val="Normal (Web)"/>
    <w:basedOn w:val="Normal"/>
    <w:rsid w:val="007342B0"/>
    <w:pPr>
      <w:widowControl/>
      <w:autoSpaceDE/>
      <w:autoSpaceDN/>
      <w:adjustRightInd/>
      <w:spacing w:before="100" w:beforeAutospacing="1" w:after="100" w:afterAutospacing="1"/>
    </w:pPr>
    <w:rPr>
      <w:rFonts w:ascii="Times New Roman" w:hAnsi="Times New Roman"/>
    </w:rPr>
  </w:style>
  <w:style w:type="paragraph" w:styleId="TOC1">
    <w:name w:val="toc 1"/>
    <w:basedOn w:val="Normal"/>
    <w:next w:val="Normal"/>
    <w:autoRedefine/>
    <w:uiPriority w:val="39"/>
    <w:rsid w:val="003B73BC"/>
    <w:pPr>
      <w:tabs>
        <w:tab w:val="clear" w:pos="454"/>
        <w:tab w:val="right" w:pos="10070"/>
      </w:tabs>
      <w:spacing w:before="360"/>
      <w:ind w:left="-450" w:firstLine="0"/>
      <w:jc w:val="center"/>
    </w:pPr>
    <w:rPr>
      <w:rFonts w:ascii="Verdana" w:hAnsi="Verdana"/>
      <w:b/>
      <w:bCs/>
      <w:caps/>
      <w:noProof/>
      <w:sz w:val="22"/>
      <w:szCs w:val="22"/>
    </w:rPr>
  </w:style>
  <w:style w:type="character" w:styleId="Hyperlink">
    <w:name w:val="Hyperlink"/>
    <w:uiPriority w:val="99"/>
    <w:rsid w:val="002308D4"/>
    <w:rPr>
      <w:color w:val="0000FF"/>
      <w:u w:val="single"/>
    </w:rPr>
  </w:style>
  <w:style w:type="character" w:customStyle="1" w:styleId="Heading1Char">
    <w:name w:val="Heading 1 Char"/>
    <w:link w:val="Heading1"/>
    <w:rsid w:val="00B43E1D"/>
    <w:rPr>
      <w:rFonts w:ascii="Cambria" w:hAnsi="Cambria" w:cs="Arial"/>
      <w:b/>
      <w:bCs/>
      <w:kern w:val="32"/>
      <w:sz w:val="32"/>
      <w:szCs w:val="32"/>
      <w:lang w:val="en-US" w:eastAsia="en-US"/>
    </w:rPr>
  </w:style>
  <w:style w:type="paragraph" w:styleId="ListParagraph">
    <w:name w:val="List Paragraph"/>
    <w:basedOn w:val="Normal"/>
    <w:uiPriority w:val="34"/>
    <w:qFormat/>
    <w:rsid w:val="006239EC"/>
    <w:pPr>
      <w:ind w:left="720"/>
      <w:jc w:val="right"/>
    </w:pPr>
    <w:rPr>
      <w:i/>
      <w:sz w:val="20"/>
    </w:rPr>
  </w:style>
  <w:style w:type="character" w:styleId="Emphasis">
    <w:name w:val="Emphasis"/>
    <w:qFormat/>
    <w:rsid w:val="006239EC"/>
    <w:rPr>
      <w:rFonts w:ascii="Eras Demi ITC" w:hAnsi="Eras Demi ITC"/>
      <w:i/>
      <w:iCs/>
      <w:sz w:val="20"/>
    </w:rPr>
  </w:style>
  <w:style w:type="paragraph" w:styleId="Subtitle">
    <w:name w:val="Subtitle"/>
    <w:basedOn w:val="Normal"/>
    <w:next w:val="Normal"/>
    <w:link w:val="SubtitleChar"/>
    <w:qFormat/>
    <w:rsid w:val="006239EC"/>
    <w:pPr>
      <w:spacing w:after="60"/>
      <w:jc w:val="right"/>
      <w:outlineLvl w:val="1"/>
    </w:pPr>
    <w:rPr>
      <w:i/>
    </w:rPr>
  </w:style>
  <w:style w:type="character" w:customStyle="1" w:styleId="SubtitleChar">
    <w:name w:val="Subtitle Char"/>
    <w:link w:val="Subtitle"/>
    <w:rsid w:val="006239EC"/>
    <w:rPr>
      <w:rFonts w:ascii="Eras Demi ITC" w:eastAsia="Times New Roman" w:hAnsi="Eras Demi ITC" w:cs="Times New Roman"/>
      <w:i/>
      <w:sz w:val="24"/>
      <w:szCs w:val="24"/>
      <w:lang w:eastAsia="en-US"/>
    </w:rPr>
  </w:style>
  <w:style w:type="paragraph" w:styleId="NoSpacing">
    <w:name w:val="No Spacing"/>
    <w:link w:val="NoSpacingChar"/>
    <w:uiPriority w:val="1"/>
    <w:qFormat/>
    <w:rsid w:val="007976F8"/>
    <w:rPr>
      <w:rFonts w:ascii="Calibri" w:hAnsi="Calibri"/>
      <w:sz w:val="22"/>
      <w:szCs w:val="22"/>
      <w:lang w:val="en-US" w:eastAsia="en-US"/>
    </w:rPr>
  </w:style>
  <w:style w:type="character" w:customStyle="1" w:styleId="NoSpacingChar">
    <w:name w:val="No Spacing Char"/>
    <w:link w:val="NoSpacing"/>
    <w:uiPriority w:val="1"/>
    <w:rsid w:val="007976F8"/>
    <w:rPr>
      <w:rFonts w:ascii="Calibri" w:hAnsi="Calibri"/>
      <w:sz w:val="22"/>
      <w:szCs w:val="22"/>
      <w:lang w:val="en-US" w:eastAsia="en-US" w:bidi="ar-SA"/>
    </w:rPr>
  </w:style>
  <w:style w:type="paragraph" w:styleId="TOCHeading">
    <w:name w:val="TOC Heading"/>
    <w:basedOn w:val="Heading1"/>
    <w:next w:val="Normal"/>
    <w:uiPriority w:val="39"/>
    <w:semiHidden/>
    <w:unhideWhenUsed/>
    <w:qFormat/>
    <w:rsid w:val="006C09CE"/>
    <w:pPr>
      <w:keepLines/>
      <w:widowControl/>
      <w:tabs>
        <w:tab w:val="clear" w:pos="454"/>
      </w:tabs>
      <w:autoSpaceDE/>
      <w:autoSpaceDN/>
      <w:adjustRightInd/>
      <w:spacing w:before="480" w:after="0"/>
      <w:ind w:left="0" w:firstLine="0"/>
      <w:outlineLvl w:val="9"/>
    </w:pPr>
    <w:rPr>
      <w:rFonts w:cs="Times New Roman"/>
      <w:color w:val="365F91"/>
      <w:kern w:val="0"/>
      <w:sz w:val="28"/>
      <w:szCs w:val="28"/>
      <w:lang w:val="en-US"/>
    </w:rPr>
  </w:style>
  <w:style w:type="paragraph" w:styleId="TOC2">
    <w:name w:val="toc 2"/>
    <w:basedOn w:val="Normal"/>
    <w:next w:val="Normal"/>
    <w:autoRedefine/>
    <w:uiPriority w:val="39"/>
    <w:rsid w:val="004F455B"/>
    <w:pPr>
      <w:tabs>
        <w:tab w:val="clear" w:pos="454"/>
      </w:tabs>
      <w:spacing w:before="240"/>
      <w:ind w:left="0"/>
    </w:pPr>
    <w:rPr>
      <w:rFonts w:ascii="Calibri" w:hAnsi="Calibri"/>
      <w:b/>
      <w:bCs/>
      <w:szCs w:val="20"/>
    </w:rPr>
  </w:style>
  <w:style w:type="paragraph" w:styleId="TOC3">
    <w:name w:val="toc 3"/>
    <w:basedOn w:val="Normal"/>
    <w:next w:val="Normal"/>
    <w:autoRedefine/>
    <w:rsid w:val="006C09CE"/>
    <w:pPr>
      <w:tabs>
        <w:tab w:val="clear" w:pos="454"/>
      </w:tabs>
      <w:ind w:left="240"/>
    </w:pPr>
    <w:rPr>
      <w:rFonts w:ascii="Calibri" w:hAnsi="Calibri"/>
      <w:sz w:val="20"/>
      <w:szCs w:val="20"/>
    </w:rPr>
  </w:style>
  <w:style w:type="paragraph" w:styleId="TOC4">
    <w:name w:val="toc 4"/>
    <w:basedOn w:val="Normal"/>
    <w:next w:val="Normal"/>
    <w:autoRedefine/>
    <w:rsid w:val="006C09CE"/>
    <w:pPr>
      <w:tabs>
        <w:tab w:val="clear" w:pos="454"/>
      </w:tabs>
      <w:ind w:left="480"/>
    </w:pPr>
    <w:rPr>
      <w:rFonts w:ascii="Calibri" w:hAnsi="Calibri"/>
      <w:sz w:val="20"/>
      <w:szCs w:val="20"/>
    </w:rPr>
  </w:style>
  <w:style w:type="paragraph" w:styleId="TOC5">
    <w:name w:val="toc 5"/>
    <w:basedOn w:val="Normal"/>
    <w:next w:val="Normal"/>
    <w:autoRedefine/>
    <w:rsid w:val="006C09CE"/>
    <w:pPr>
      <w:tabs>
        <w:tab w:val="clear" w:pos="454"/>
      </w:tabs>
      <w:ind w:left="720"/>
    </w:pPr>
    <w:rPr>
      <w:rFonts w:ascii="Calibri" w:hAnsi="Calibri"/>
      <w:sz w:val="20"/>
      <w:szCs w:val="20"/>
    </w:rPr>
  </w:style>
  <w:style w:type="paragraph" w:styleId="TOC6">
    <w:name w:val="toc 6"/>
    <w:basedOn w:val="Normal"/>
    <w:next w:val="Normal"/>
    <w:autoRedefine/>
    <w:rsid w:val="006C09CE"/>
    <w:pPr>
      <w:tabs>
        <w:tab w:val="clear" w:pos="454"/>
      </w:tabs>
      <w:ind w:left="960"/>
    </w:pPr>
    <w:rPr>
      <w:rFonts w:ascii="Calibri" w:hAnsi="Calibri"/>
      <w:sz w:val="20"/>
      <w:szCs w:val="20"/>
    </w:rPr>
  </w:style>
  <w:style w:type="paragraph" w:styleId="TOC7">
    <w:name w:val="toc 7"/>
    <w:basedOn w:val="Normal"/>
    <w:next w:val="Normal"/>
    <w:autoRedefine/>
    <w:rsid w:val="006C09CE"/>
    <w:pPr>
      <w:tabs>
        <w:tab w:val="clear" w:pos="454"/>
      </w:tabs>
      <w:ind w:left="1200"/>
    </w:pPr>
    <w:rPr>
      <w:rFonts w:ascii="Calibri" w:hAnsi="Calibri"/>
      <w:sz w:val="20"/>
      <w:szCs w:val="20"/>
    </w:rPr>
  </w:style>
  <w:style w:type="paragraph" w:styleId="TOC8">
    <w:name w:val="toc 8"/>
    <w:basedOn w:val="Normal"/>
    <w:next w:val="Normal"/>
    <w:autoRedefine/>
    <w:rsid w:val="006C09CE"/>
    <w:pPr>
      <w:tabs>
        <w:tab w:val="clear" w:pos="454"/>
      </w:tabs>
      <w:ind w:left="1440"/>
    </w:pPr>
    <w:rPr>
      <w:rFonts w:ascii="Calibri" w:hAnsi="Calibri"/>
      <w:sz w:val="20"/>
      <w:szCs w:val="20"/>
    </w:rPr>
  </w:style>
  <w:style w:type="paragraph" w:styleId="TOC9">
    <w:name w:val="toc 9"/>
    <w:basedOn w:val="Normal"/>
    <w:next w:val="Normal"/>
    <w:autoRedefine/>
    <w:rsid w:val="006C09CE"/>
    <w:pPr>
      <w:tabs>
        <w:tab w:val="clear" w:pos="454"/>
      </w:tabs>
      <w:ind w:left="1680"/>
    </w:pPr>
    <w:rPr>
      <w:rFonts w:ascii="Calibri" w:hAnsi="Calibri"/>
      <w:sz w:val="20"/>
      <w:szCs w:val="20"/>
    </w:rPr>
  </w:style>
  <w:style w:type="character" w:customStyle="1" w:styleId="FooterChar">
    <w:name w:val="Footer Char"/>
    <w:basedOn w:val="DefaultParagraphFont"/>
    <w:link w:val="Footer"/>
    <w:uiPriority w:val="99"/>
    <w:rsid w:val="00EB77B5"/>
    <w:rPr>
      <w:rFonts w:ascii="Eras Demi ITC" w:hAnsi="Eras Demi IT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5675">
      <w:bodyDiv w:val="1"/>
      <w:marLeft w:val="0"/>
      <w:marRight w:val="0"/>
      <w:marTop w:val="0"/>
      <w:marBottom w:val="0"/>
      <w:divBdr>
        <w:top w:val="none" w:sz="0" w:space="0" w:color="auto"/>
        <w:left w:val="none" w:sz="0" w:space="0" w:color="auto"/>
        <w:bottom w:val="none" w:sz="0" w:space="0" w:color="auto"/>
        <w:right w:val="none" w:sz="0" w:space="0" w:color="auto"/>
      </w:divBdr>
    </w:div>
    <w:div w:id="703168311">
      <w:bodyDiv w:val="1"/>
      <w:marLeft w:val="0"/>
      <w:marRight w:val="0"/>
      <w:marTop w:val="0"/>
      <w:marBottom w:val="0"/>
      <w:divBdr>
        <w:top w:val="none" w:sz="0" w:space="0" w:color="auto"/>
        <w:left w:val="none" w:sz="0" w:space="0" w:color="auto"/>
        <w:bottom w:val="none" w:sz="0" w:space="0" w:color="auto"/>
        <w:right w:val="none" w:sz="0" w:space="0" w:color="auto"/>
      </w:divBdr>
    </w:div>
    <w:div w:id="7977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7460-5F5D-4CEE-B45F-A2E1C17F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25</Pages>
  <Words>6702</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Bylaws</vt:lpstr>
    </vt:vector>
  </TitlesOfParts>
  <Company>County of Wellington</Company>
  <LinksUpToDate>false</LinksUpToDate>
  <CharactersWithSpaces>44815</CharactersWithSpaces>
  <SharedDoc>false</SharedDoc>
  <HLinks>
    <vt:vector size="120" baseType="variant">
      <vt:variant>
        <vt:i4>1179697</vt:i4>
      </vt:variant>
      <vt:variant>
        <vt:i4>116</vt:i4>
      </vt:variant>
      <vt:variant>
        <vt:i4>0</vt:i4>
      </vt:variant>
      <vt:variant>
        <vt:i4>5</vt:i4>
      </vt:variant>
      <vt:variant>
        <vt:lpwstr/>
      </vt:variant>
      <vt:variant>
        <vt:lpwstr>_Toc373485933</vt:lpwstr>
      </vt:variant>
      <vt:variant>
        <vt:i4>1179697</vt:i4>
      </vt:variant>
      <vt:variant>
        <vt:i4>110</vt:i4>
      </vt:variant>
      <vt:variant>
        <vt:i4>0</vt:i4>
      </vt:variant>
      <vt:variant>
        <vt:i4>5</vt:i4>
      </vt:variant>
      <vt:variant>
        <vt:lpwstr/>
      </vt:variant>
      <vt:variant>
        <vt:lpwstr>_Toc373485932</vt:lpwstr>
      </vt:variant>
      <vt:variant>
        <vt:i4>1179697</vt:i4>
      </vt:variant>
      <vt:variant>
        <vt:i4>104</vt:i4>
      </vt:variant>
      <vt:variant>
        <vt:i4>0</vt:i4>
      </vt:variant>
      <vt:variant>
        <vt:i4>5</vt:i4>
      </vt:variant>
      <vt:variant>
        <vt:lpwstr/>
      </vt:variant>
      <vt:variant>
        <vt:lpwstr>_Toc373485931</vt:lpwstr>
      </vt:variant>
      <vt:variant>
        <vt:i4>1179697</vt:i4>
      </vt:variant>
      <vt:variant>
        <vt:i4>98</vt:i4>
      </vt:variant>
      <vt:variant>
        <vt:i4>0</vt:i4>
      </vt:variant>
      <vt:variant>
        <vt:i4>5</vt:i4>
      </vt:variant>
      <vt:variant>
        <vt:lpwstr/>
      </vt:variant>
      <vt:variant>
        <vt:lpwstr>_Toc373485930</vt:lpwstr>
      </vt:variant>
      <vt:variant>
        <vt:i4>1245233</vt:i4>
      </vt:variant>
      <vt:variant>
        <vt:i4>92</vt:i4>
      </vt:variant>
      <vt:variant>
        <vt:i4>0</vt:i4>
      </vt:variant>
      <vt:variant>
        <vt:i4>5</vt:i4>
      </vt:variant>
      <vt:variant>
        <vt:lpwstr/>
      </vt:variant>
      <vt:variant>
        <vt:lpwstr>_Toc373485929</vt:lpwstr>
      </vt:variant>
      <vt:variant>
        <vt:i4>1245233</vt:i4>
      </vt:variant>
      <vt:variant>
        <vt:i4>86</vt:i4>
      </vt:variant>
      <vt:variant>
        <vt:i4>0</vt:i4>
      </vt:variant>
      <vt:variant>
        <vt:i4>5</vt:i4>
      </vt:variant>
      <vt:variant>
        <vt:lpwstr/>
      </vt:variant>
      <vt:variant>
        <vt:lpwstr>_Toc373485928</vt:lpwstr>
      </vt:variant>
      <vt:variant>
        <vt:i4>1245233</vt:i4>
      </vt:variant>
      <vt:variant>
        <vt:i4>80</vt:i4>
      </vt:variant>
      <vt:variant>
        <vt:i4>0</vt:i4>
      </vt:variant>
      <vt:variant>
        <vt:i4>5</vt:i4>
      </vt:variant>
      <vt:variant>
        <vt:lpwstr/>
      </vt:variant>
      <vt:variant>
        <vt:lpwstr>_Toc373485927</vt:lpwstr>
      </vt:variant>
      <vt:variant>
        <vt:i4>1245233</vt:i4>
      </vt:variant>
      <vt:variant>
        <vt:i4>74</vt:i4>
      </vt:variant>
      <vt:variant>
        <vt:i4>0</vt:i4>
      </vt:variant>
      <vt:variant>
        <vt:i4>5</vt:i4>
      </vt:variant>
      <vt:variant>
        <vt:lpwstr/>
      </vt:variant>
      <vt:variant>
        <vt:lpwstr>_Toc373485926</vt:lpwstr>
      </vt:variant>
      <vt:variant>
        <vt:i4>1245233</vt:i4>
      </vt:variant>
      <vt:variant>
        <vt:i4>68</vt:i4>
      </vt:variant>
      <vt:variant>
        <vt:i4>0</vt:i4>
      </vt:variant>
      <vt:variant>
        <vt:i4>5</vt:i4>
      </vt:variant>
      <vt:variant>
        <vt:lpwstr/>
      </vt:variant>
      <vt:variant>
        <vt:lpwstr>_Toc373485925</vt:lpwstr>
      </vt:variant>
      <vt:variant>
        <vt:i4>1245233</vt:i4>
      </vt:variant>
      <vt:variant>
        <vt:i4>62</vt:i4>
      </vt:variant>
      <vt:variant>
        <vt:i4>0</vt:i4>
      </vt:variant>
      <vt:variant>
        <vt:i4>5</vt:i4>
      </vt:variant>
      <vt:variant>
        <vt:lpwstr/>
      </vt:variant>
      <vt:variant>
        <vt:lpwstr>_Toc373485924</vt:lpwstr>
      </vt:variant>
      <vt:variant>
        <vt:i4>1245233</vt:i4>
      </vt:variant>
      <vt:variant>
        <vt:i4>56</vt:i4>
      </vt:variant>
      <vt:variant>
        <vt:i4>0</vt:i4>
      </vt:variant>
      <vt:variant>
        <vt:i4>5</vt:i4>
      </vt:variant>
      <vt:variant>
        <vt:lpwstr/>
      </vt:variant>
      <vt:variant>
        <vt:lpwstr>_Toc373485923</vt:lpwstr>
      </vt:variant>
      <vt:variant>
        <vt:i4>1245233</vt:i4>
      </vt:variant>
      <vt:variant>
        <vt:i4>50</vt:i4>
      </vt:variant>
      <vt:variant>
        <vt:i4>0</vt:i4>
      </vt:variant>
      <vt:variant>
        <vt:i4>5</vt:i4>
      </vt:variant>
      <vt:variant>
        <vt:lpwstr/>
      </vt:variant>
      <vt:variant>
        <vt:lpwstr>_Toc373485922</vt:lpwstr>
      </vt:variant>
      <vt:variant>
        <vt:i4>1245233</vt:i4>
      </vt:variant>
      <vt:variant>
        <vt:i4>44</vt:i4>
      </vt:variant>
      <vt:variant>
        <vt:i4>0</vt:i4>
      </vt:variant>
      <vt:variant>
        <vt:i4>5</vt:i4>
      </vt:variant>
      <vt:variant>
        <vt:lpwstr/>
      </vt:variant>
      <vt:variant>
        <vt:lpwstr>_Toc373485921</vt:lpwstr>
      </vt:variant>
      <vt:variant>
        <vt:i4>1245233</vt:i4>
      </vt:variant>
      <vt:variant>
        <vt:i4>38</vt:i4>
      </vt:variant>
      <vt:variant>
        <vt:i4>0</vt:i4>
      </vt:variant>
      <vt:variant>
        <vt:i4>5</vt:i4>
      </vt:variant>
      <vt:variant>
        <vt:lpwstr/>
      </vt:variant>
      <vt:variant>
        <vt:lpwstr>_Toc373485920</vt:lpwstr>
      </vt:variant>
      <vt:variant>
        <vt:i4>1048625</vt:i4>
      </vt:variant>
      <vt:variant>
        <vt:i4>32</vt:i4>
      </vt:variant>
      <vt:variant>
        <vt:i4>0</vt:i4>
      </vt:variant>
      <vt:variant>
        <vt:i4>5</vt:i4>
      </vt:variant>
      <vt:variant>
        <vt:lpwstr/>
      </vt:variant>
      <vt:variant>
        <vt:lpwstr>_Toc373485919</vt:lpwstr>
      </vt:variant>
      <vt:variant>
        <vt:i4>1048625</vt:i4>
      </vt:variant>
      <vt:variant>
        <vt:i4>26</vt:i4>
      </vt:variant>
      <vt:variant>
        <vt:i4>0</vt:i4>
      </vt:variant>
      <vt:variant>
        <vt:i4>5</vt:i4>
      </vt:variant>
      <vt:variant>
        <vt:lpwstr/>
      </vt:variant>
      <vt:variant>
        <vt:lpwstr>_Toc373485918</vt:lpwstr>
      </vt:variant>
      <vt:variant>
        <vt:i4>1048625</vt:i4>
      </vt:variant>
      <vt:variant>
        <vt:i4>20</vt:i4>
      </vt:variant>
      <vt:variant>
        <vt:i4>0</vt:i4>
      </vt:variant>
      <vt:variant>
        <vt:i4>5</vt:i4>
      </vt:variant>
      <vt:variant>
        <vt:lpwstr/>
      </vt:variant>
      <vt:variant>
        <vt:lpwstr>_Toc373485917</vt:lpwstr>
      </vt:variant>
      <vt:variant>
        <vt:i4>1048625</vt:i4>
      </vt:variant>
      <vt:variant>
        <vt:i4>14</vt:i4>
      </vt:variant>
      <vt:variant>
        <vt:i4>0</vt:i4>
      </vt:variant>
      <vt:variant>
        <vt:i4>5</vt:i4>
      </vt:variant>
      <vt:variant>
        <vt:lpwstr/>
      </vt:variant>
      <vt:variant>
        <vt:lpwstr>_Toc373485916</vt:lpwstr>
      </vt:variant>
      <vt:variant>
        <vt:i4>1048625</vt:i4>
      </vt:variant>
      <vt:variant>
        <vt:i4>8</vt:i4>
      </vt:variant>
      <vt:variant>
        <vt:i4>0</vt:i4>
      </vt:variant>
      <vt:variant>
        <vt:i4>5</vt:i4>
      </vt:variant>
      <vt:variant>
        <vt:lpwstr/>
      </vt:variant>
      <vt:variant>
        <vt:lpwstr>_Toc373485915</vt:lpwstr>
      </vt:variant>
      <vt:variant>
        <vt:i4>1048625</vt:i4>
      </vt:variant>
      <vt:variant>
        <vt:i4>2</vt:i4>
      </vt:variant>
      <vt:variant>
        <vt:i4>0</vt:i4>
      </vt:variant>
      <vt:variant>
        <vt:i4>5</vt:i4>
      </vt:variant>
      <vt:variant>
        <vt:lpwstr/>
      </vt:variant>
      <vt:variant>
        <vt:lpwstr>_Toc373485914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Local 973 – City of Guelph &amp; Local 973.01 County of Wellington</dc:subject>
  <dc:creator>Approved by National</dc:creator>
  <cp:keywords/>
  <cp:lastModifiedBy>Megan Holdbrook</cp:lastModifiedBy>
  <cp:revision>146</cp:revision>
  <cp:lastPrinted>2021-09-29T21:48:00Z</cp:lastPrinted>
  <dcterms:created xsi:type="dcterms:W3CDTF">2021-04-27T00:03:00Z</dcterms:created>
  <dcterms:modified xsi:type="dcterms:W3CDTF">2022-02-28T21:43:00Z</dcterms:modified>
</cp:coreProperties>
</file>